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0" w:type="dxa"/>
        <w:tblLook w:val="00A0" w:firstRow="1" w:lastRow="0" w:firstColumn="1" w:lastColumn="0" w:noHBand="0" w:noVBand="0"/>
      </w:tblPr>
      <w:tblGrid>
        <w:gridCol w:w="3369"/>
        <w:gridCol w:w="5971"/>
      </w:tblGrid>
      <w:tr w:rsidR="005623B3" w:rsidRPr="00BB0FD7" w14:paraId="0AE4378B" w14:textId="77777777" w:rsidTr="004B4971">
        <w:trPr>
          <w:trHeight w:val="257"/>
        </w:trPr>
        <w:tc>
          <w:tcPr>
            <w:tcW w:w="3369" w:type="dxa"/>
          </w:tcPr>
          <w:p w14:paraId="0DC74688" w14:textId="77777777" w:rsidR="005623B3" w:rsidRPr="00BB0FD7" w:rsidRDefault="004951EC" w:rsidP="00562C67">
            <w:pPr>
              <w:tabs>
                <w:tab w:val="left" w:pos="720"/>
              </w:tabs>
              <w:jc w:val="center"/>
              <w:rPr>
                <w:rFonts w:asciiTheme="majorHAnsi" w:hAnsiTheme="majorHAnsi" w:cstheme="majorHAnsi"/>
                <w:b/>
                <w:bCs/>
                <w:sz w:val="26"/>
              </w:rPr>
            </w:pPr>
            <w:r w:rsidRPr="00BB0FD7">
              <w:rPr>
                <w:rFonts w:asciiTheme="majorHAnsi" w:hAnsiTheme="majorHAnsi" w:cstheme="majorHAnsi"/>
                <w:b/>
                <w:bCs/>
                <w:sz w:val="26"/>
              </w:rPr>
              <w:t>ỦY</w:t>
            </w:r>
            <w:r w:rsidR="005623B3" w:rsidRPr="00BB0FD7">
              <w:rPr>
                <w:rFonts w:asciiTheme="majorHAnsi" w:hAnsiTheme="majorHAnsi" w:cstheme="majorHAnsi"/>
                <w:b/>
                <w:bCs/>
                <w:sz w:val="26"/>
              </w:rPr>
              <w:t xml:space="preserve"> BAN NHÂN DÂN</w:t>
            </w:r>
          </w:p>
        </w:tc>
        <w:tc>
          <w:tcPr>
            <w:tcW w:w="5971" w:type="dxa"/>
          </w:tcPr>
          <w:p w14:paraId="30E98D73" w14:textId="77777777" w:rsidR="005623B3" w:rsidRPr="00BB0FD7" w:rsidRDefault="005623B3" w:rsidP="00562C67">
            <w:pPr>
              <w:tabs>
                <w:tab w:val="left" w:pos="720"/>
              </w:tabs>
              <w:jc w:val="center"/>
              <w:rPr>
                <w:rFonts w:asciiTheme="majorHAnsi" w:hAnsiTheme="majorHAnsi" w:cstheme="majorHAnsi"/>
                <w:b/>
                <w:bCs/>
              </w:rPr>
            </w:pPr>
            <w:r w:rsidRPr="00BB0FD7">
              <w:rPr>
                <w:rFonts w:asciiTheme="majorHAnsi" w:hAnsiTheme="majorHAnsi" w:cstheme="majorHAnsi"/>
                <w:b/>
                <w:bCs/>
                <w:sz w:val="26"/>
              </w:rPr>
              <w:t xml:space="preserve">CỘNG HÒA XÃ HỘI CHỦ NGHĨA VIỆT </w:t>
            </w:r>
            <w:smartTag w:uri="urn:schemas-microsoft-com:office:smarttags" w:element="country-region">
              <w:smartTag w:uri="urn:schemas-microsoft-com:office:smarttags" w:element="place">
                <w:r w:rsidRPr="00BB0FD7">
                  <w:rPr>
                    <w:rFonts w:asciiTheme="majorHAnsi" w:hAnsiTheme="majorHAnsi" w:cstheme="majorHAnsi"/>
                    <w:b/>
                    <w:bCs/>
                    <w:sz w:val="26"/>
                  </w:rPr>
                  <w:t>NAM</w:t>
                </w:r>
              </w:smartTag>
            </w:smartTag>
          </w:p>
        </w:tc>
      </w:tr>
      <w:tr w:rsidR="005623B3" w:rsidRPr="00BB0FD7" w14:paraId="2677B650" w14:textId="77777777" w:rsidTr="004B4971">
        <w:trPr>
          <w:trHeight w:val="173"/>
        </w:trPr>
        <w:tc>
          <w:tcPr>
            <w:tcW w:w="3369" w:type="dxa"/>
          </w:tcPr>
          <w:p w14:paraId="70337CE6" w14:textId="29E61D41" w:rsidR="005623B3" w:rsidRPr="004B38CE" w:rsidRDefault="004B38CE" w:rsidP="00562C67">
            <w:pPr>
              <w:tabs>
                <w:tab w:val="left" w:pos="720"/>
              </w:tabs>
              <w:jc w:val="center"/>
              <w:rPr>
                <w:rFonts w:asciiTheme="majorHAnsi" w:hAnsiTheme="majorHAnsi" w:cstheme="majorHAnsi"/>
                <w:b/>
                <w:bCs/>
                <w:sz w:val="26"/>
                <w:lang w:val="vi-VN"/>
              </w:rPr>
            </w:pPr>
            <w:r>
              <w:rPr>
                <w:rFonts w:asciiTheme="majorHAnsi" w:hAnsiTheme="majorHAnsi" w:cstheme="majorHAnsi"/>
                <w:b/>
                <w:bCs/>
                <w:sz w:val="26"/>
                <w:lang w:val="vi-VN"/>
              </w:rPr>
              <w:t>XÃ AN HÒA THỊNH</w:t>
            </w:r>
          </w:p>
        </w:tc>
        <w:tc>
          <w:tcPr>
            <w:tcW w:w="5971" w:type="dxa"/>
          </w:tcPr>
          <w:p w14:paraId="024B869C" w14:textId="407642E2" w:rsidR="005623B3" w:rsidRPr="00BB0FD7" w:rsidRDefault="00283022" w:rsidP="00562C67">
            <w:pPr>
              <w:tabs>
                <w:tab w:val="left" w:pos="720"/>
              </w:tabs>
              <w:jc w:val="center"/>
              <w:rPr>
                <w:rFonts w:asciiTheme="majorHAnsi" w:hAnsiTheme="majorHAnsi" w:cstheme="majorHAnsi"/>
                <w:b/>
                <w:bCs/>
              </w:rPr>
            </w:pPr>
            <w:r w:rsidRPr="00BB0FD7">
              <w:rPr>
                <w:rFonts w:asciiTheme="majorHAnsi" w:hAnsiTheme="majorHAnsi" w:cstheme="majorHAnsi"/>
                <w:noProof/>
                <w:lang w:val="vi-VN" w:eastAsia="vi-VN"/>
              </w:rPr>
              <mc:AlternateContent>
                <mc:Choice Requires="wps">
                  <w:drawing>
                    <wp:anchor distT="4294967294" distB="4294967294" distL="114300" distR="114300" simplePos="0" relativeHeight="251661312" behindDoc="0" locked="0" layoutInCell="1" allowOverlap="1" wp14:anchorId="702AD893" wp14:editId="59B50370">
                      <wp:simplePos x="0" y="0"/>
                      <wp:positionH relativeFrom="column">
                        <wp:posOffset>759790</wp:posOffset>
                      </wp:positionH>
                      <wp:positionV relativeFrom="paragraph">
                        <wp:posOffset>200660</wp:posOffset>
                      </wp:positionV>
                      <wp:extent cx="2146300" cy="0"/>
                      <wp:effectExtent l="0" t="0" r="2540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9.85pt;margin-top:15.8pt;width:169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"/>
                  </w:pict>
                </mc:Fallback>
              </mc:AlternateContent>
            </w:r>
            <w:r w:rsidR="005623B3" w:rsidRPr="00BB0FD7">
              <w:rPr>
                <w:rFonts w:asciiTheme="majorHAnsi" w:hAnsiTheme="majorHAnsi" w:cstheme="majorHAnsi"/>
                <w:b/>
                <w:bCs/>
              </w:rPr>
              <w:t>Độc lập - Tự do - Hạnh phúc</w:t>
            </w:r>
          </w:p>
        </w:tc>
      </w:tr>
      <w:tr w:rsidR="005623B3" w:rsidRPr="00BB0FD7" w14:paraId="4E0C5D29" w14:textId="77777777" w:rsidTr="004B4971">
        <w:trPr>
          <w:trHeight w:val="999"/>
        </w:trPr>
        <w:tc>
          <w:tcPr>
            <w:tcW w:w="3369" w:type="dxa"/>
          </w:tcPr>
          <w:p w14:paraId="5999D1E9" w14:textId="77777777" w:rsidR="005623B3" w:rsidRPr="00BB0FD7" w:rsidRDefault="005623B3" w:rsidP="00562C67">
            <w:pPr>
              <w:tabs>
                <w:tab w:val="left" w:pos="720"/>
              </w:tabs>
              <w:jc w:val="center"/>
              <w:rPr>
                <w:rFonts w:asciiTheme="majorHAnsi" w:hAnsiTheme="majorHAnsi" w:cstheme="majorHAnsi"/>
              </w:rPr>
            </w:pPr>
            <w:r w:rsidRPr="00BB0FD7">
              <w:rPr>
                <w:rFonts w:asciiTheme="majorHAnsi" w:hAnsiTheme="majorHAnsi" w:cstheme="majorHAnsi"/>
                <w:noProof/>
                <w:lang w:val="vi-VN" w:eastAsia="vi-VN"/>
              </w:rPr>
              <mc:AlternateContent>
                <mc:Choice Requires="wps">
                  <w:drawing>
                    <wp:anchor distT="4294967294" distB="4294967294" distL="114300" distR="114300" simplePos="0" relativeHeight="251660288" behindDoc="0" locked="0" layoutInCell="1" allowOverlap="1" wp14:anchorId="7B5BD222" wp14:editId="37E18CCB">
                      <wp:simplePos x="0" y="0"/>
                      <wp:positionH relativeFrom="column">
                        <wp:posOffset>654990</wp:posOffset>
                      </wp:positionH>
                      <wp:positionV relativeFrom="paragraph">
                        <wp:posOffset>30480</wp:posOffset>
                      </wp:positionV>
                      <wp:extent cx="760667"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6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ACA5D7" id="_x0000_t32" coordsize="21600,21600" o:spt="32" o:oned="t" path="m,l21600,21600e" filled="f">
                      <v:path arrowok="t" fillok="f" o:connecttype="none"/>
                      <o:lock v:ext="edit" shapetype="t"/>
                    </v:shapetype>
                    <v:shape id="Straight Arrow Connector 2" o:spid="_x0000_s1026" type="#_x0000_t32" style="position:absolute;margin-left:51.55pt;margin-top:2.4pt;width:59.9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F+HBtwEAAFUDAAAOAAAAZHJzL2Uyb0RvYy54bWysU8Fu2zAMvQ/YPwi6L3YCNN2MOD2k7S7d FqDdBzCSbAuVRYFU4uTvJ6lJVmy3YT4IlEg+Pj7Sq7vj6MTBEFv0rZzPaimMV6it71v58+Xx02cp OILX4NCbVp4My7v1xw+rKTRmgQM6bUgkEM/NFFo5xBiaqmI1mBF4hsH45OyQRojpSn2lCaaEPrpq UdfLakLSgVAZ5vR6/+aU64LfdUbFH13HJgrXysQtlpPKuctntV5B0xOEwaozDfgHFiNYn4peoe4h gtiT/QtqtIqQsYszhWOFXWeVKT2kbub1H908DxBM6SWJw+EqE/8/WPX9sPFbytTV0T+HJ1SvLDxu BvC9KQReTiENbp6lqqbAzTUlXzhsSeymb6hTDOwjFhWOHY0ZMvUnjkXs01Vsc4xCpcfbZb1c3kqh Lq4KmkteII5fDY4iG63kSGD7IW7Q+zRRpHmpAocnjpkVNJeEXNTjo3WuDNZ5MbXyy83ipiQwOquz M4cx9buNI3GAvBrlKy0mz/swwr3XBWwwoB/OdgTr3uxU3PmzMlmMvHnc7FCftnRRLM2usDzvWV6O 9/eS/ftvWP8CAAD//wMAUEsDBBQABgAIAAAAIQCUtXdR2wAAAAcBAAAPAAAAZHJzL2Rvd25yZXYu eG1sTI/LTsMwEEX3SPyDNUhsUGvHPNSGOFWFxIIlbSW2bjwkgXgcxU4T+vUMbGB5dK/unCk2s+/E CYfYBjKQLRUIpCq4lmoDh/3zYgUiJkvOdoHQwBdG2JSXF4XNXZjoFU+7VAseoZhbA01KfS5lrBr0 Ni5Dj8TZexi8TYxDLd1gJx73ndRKPUhvW+ILje3xqcHqczd6AxjH+0xt174+vJynmzd9/pj6vTHX V/P2EUTCOf2V4Uef1aFkp2MYyUXRMavbjKsG7vgDzrXWaxDHX5ZlIf/7l98AAAD//wMAUEsBAi0A FAAGAAgAAAAhALaDOJL+AAAA4QEAABMAAAAAAAAAAAAAAAAAAAAAAFtDb250ZW50X1R5cGVzXS54 bWxQSwECLQAUAAYACAAAACEAOP0h/9YAAACUAQAACwAAAAAAAAAAAAAAAAAvAQAAX3JlbHMvLnJl bHNQSwECLQAUAAYACAAAACEAZxfhwbcBAABVAwAADgAAAAAAAAAAAAAAAAAuAgAAZHJzL2Uyb0Rv Yy54bWxQSwECLQAUAAYACAAAACEAlLV3UdsAAAAHAQAADwAAAAAAAAAAAAAAAAARBAAAZHJzL2Rv d25yZXYueG1sUEsFBgAAAAAEAAQA8wAAABkFAAAAAA== "/>
                  </w:pict>
                </mc:Fallback>
              </mc:AlternateContent>
            </w:r>
          </w:p>
          <w:p w14:paraId="7D16C6FC" w14:textId="7F246868" w:rsidR="005623B3" w:rsidRPr="00BB0FD7" w:rsidRDefault="00C4571D" w:rsidP="00D334AF">
            <w:pPr>
              <w:tabs>
                <w:tab w:val="left" w:pos="720"/>
              </w:tabs>
              <w:spacing w:before="80" w:after="40"/>
              <w:jc w:val="center"/>
              <w:rPr>
                <w:rFonts w:asciiTheme="majorHAnsi" w:hAnsiTheme="majorHAnsi" w:cstheme="majorHAnsi"/>
                <w:sz w:val="26"/>
                <w:szCs w:val="26"/>
              </w:rPr>
            </w:pPr>
            <w:r w:rsidRPr="00BB0FD7">
              <w:rPr>
                <w:rFonts w:asciiTheme="majorHAnsi" w:hAnsiTheme="majorHAnsi" w:cstheme="majorHAnsi"/>
                <w:szCs w:val="26"/>
              </w:rPr>
              <w:t>Số:</w:t>
            </w:r>
            <w:r w:rsidR="00D334AF">
              <w:rPr>
                <w:rFonts w:asciiTheme="majorHAnsi" w:hAnsiTheme="majorHAnsi" w:cstheme="majorHAnsi"/>
                <w:szCs w:val="26"/>
                <w:lang w:val="vi-VN"/>
              </w:rPr>
              <w:t>13</w:t>
            </w:r>
            <w:r w:rsidR="005623B3" w:rsidRPr="00BB0FD7">
              <w:rPr>
                <w:rFonts w:asciiTheme="majorHAnsi" w:hAnsiTheme="majorHAnsi" w:cstheme="majorHAnsi"/>
                <w:szCs w:val="26"/>
              </w:rPr>
              <w:t>/</w:t>
            </w:r>
            <w:r w:rsidR="004951EC" w:rsidRPr="00BB0FD7">
              <w:rPr>
                <w:rFonts w:asciiTheme="majorHAnsi" w:hAnsiTheme="majorHAnsi" w:cstheme="majorHAnsi"/>
                <w:szCs w:val="26"/>
              </w:rPr>
              <w:t>KH</w:t>
            </w:r>
            <w:r w:rsidR="005623B3" w:rsidRPr="00BB0FD7">
              <w:rPr>
                <w:rFonts w:asciiTheme="majorHAnsi" w:hAnsiTheme="majorHAnsi" w:cstheme="majorHAnsi"/>
                <w:szCs w:val="26"/>
              </w:rPr>
              <w:t>-UBND</w:t>
            </w:r>
          </w:p>
        </w:tc>
        <w:tc>
          <w:tcPr>
            <w:tcW w:w="5971" w:type="dxa"/>
          </w:tcPr>
          <w:p w14:paraId="6DDCAE9A" w14:textId="24648CB2" w:rsidR="005623B3" w:rsidRPr="00BB0FD7" w:rsidRDefault="005623B3" w:rsidP="00562C67">
            <w:pPr>
              <w:tabs>
                <w:tab w:val="left" w:pos="720"/>
              </w:tabs>
              <w:jc w:val="center"/>
              <w:rPr>
                <w:rFonts w:asciiTheme="majorHAnsi" w:hAnsiTheme="majorHAnsi" w:cstheme="majorHAnsi"/>
                <w:i/>
                <w:iCs/>
              </w:rPr>
            </w:pPr>
          </w:p>
          <w:p w14:paraId="462329EE" w14:textId="7C7E1BFB" w:rsidR="005623B3" w:rsidRPr="00BB0FD7" w:rsidRDefault="004B38CE" w:rsidP="00D334AF">
            <w:pPr>
              <w:tabs>
                <w:tab w:val="left" w:pos="720"/>
              </w:tabs>
              <w:spacing w:before="80"/>
              <w:jc w:val="center"/>
              <w:rPr>
                <w:rFonts w:asciiTheme="majorHAnsi" w:hAnsiTheme="majorHAnsi" w:cstheme="majorHAnsi"/>
                <w:i/>
                <w:iCs/>
              </w:rPr>
            </w:pPr>
            <w:r>
              <w:rPr>
                <w:rFonts w:asciiTheme="majorHAnsi" w:hAnsiTheme="majorHAnsi" w:cstheme="majorHAnsi"/>
                <w:i/>
                <w:iCs/>
                <w:lang w:val="vi-VN"/>
              </w:rPr>
              <w:t>An Hòa Thịnh</w:t>
            </w:r>
            <w:r w:rsidR="005623B3" w:rsidRPr="00BB0FD7">
              <w:rPr>
                <w:rFonts w:asciiTheme="majorHAnsi" w:hAnsiTheme="majorHAnsi" w:cstheme="majorHAnsi"/>
                <w:i/>
                <w:iCs/>
              </w:rPr>
              <w:t>, ngày</w:t>
            </w:r>
            <w:r w:rsidR="007562CB" w:rsidRPr="00BB0FD7">
              <w:rPr>
                <w:rFonts w:asciiTheme="majorHAnsi" w:hAnsiTheme="majorHAnsi" w:cstheme="majorHAnsi"/>
                <w:i/>
                <w:iCs/>
              </w:rPr>
              <w:t xml:space="preserve"> </w:t>
            </w:r>
            <w:r w:rsidR="00E45D93">
              <w:rPr>
                <w:rFonts w:asciiTheme="majorHAnsi" w:hAnsiTheme="majorHAnsi" w:cstheme="majorHAnsi"/>
                <w:i/>
                <w:iCs/>
              </w:rPr>
              <w:t>0</w:t>
            </w:r>
            <w:r w:rsidR="00D334AF">
              <w:rPr>
                <w:rFonts w:asciiTheme="majorHAnsi" w:hAnsiTheme="majorHAnsi" w:cstheme="majorHAnsi"/>
                <w:i/>
                <w:iCs/>
                <w:lang w:val="vi-VN"/>
              </w:rPr>
              <w:t>4</w:t>
            </w:r>
            <w:r w:rsidR="005623B3" w:rsidRPr="00BB0FD7">
              <w:rPr>
                <w:rFonts w:asciiTheme="majorHAnsi" w:hAnsiTheme="majorHAnsi" w:cstheme="majorHAnsi"/>
                <w:i/>
                <w:iCs/>
              </w:rPr>
              <w:t xml:space="preserve"> tháng </w:t>
            </w:r>
            <w:r w:rsidR="007562CB" w:rsidRPr="00BB0FD7">
              <w:rPr>
                <w:rFonts w:asciiTheme="majorHAnsi" w:hAnsiTheme="majorHAnsi" w:cstheme="majorHAnsi"/>
                <w:i/>
                <w:iCs/>
              </w:rPr>
              <w:t>3</w:t>
            </w:r>
            <w:r w:rsidR="005623B3" w:rsidRPr="00BB0FD7">
              <w:rPr>
                <w:rFonts w:asciiTheme="majorHAnsi" w:hAnsiTheme="majorHAnsi" w:cstheme="majorHAnsi"/>
                <w:i/>
                <w:iCs/>
              </w:rPr>
              <w:t xml:space="preserve"> năm 20</w:t>
            </w:r>
            <w:r w:rsidR="00426E5A" w:rsidRPr="00BB0FD7">
              <w:rPr>
                <w:rFonts w:asciiTheme="majorHAnsi" w:hAnsiTheme="majorHAnsi" w:cstheme="majorHAnsi"/>
                <w:i/>
                <w:iCs/>
              </w:rPr>
              <w:t>2</w:t>
            </w:r>
            <w:r w:rsidR="007562CB" w:rsidRPr="00BB0FD7">
              <w:rPr>
                <w:rFonts w:asciiTheme="majorHAnsi" w:hAnsiTheme="majorHAnsi" w:cstheme="majorHAnsi"/>
                <w:i/>
                <w:iCs/>
              </w:rPr>
              <w:t>2</w:t>
            </w:r>
          </w:p>
        </w:tc>
      </w:tr>
    </w:tbl>
    <w:p w14:paraId="4B5ED598" w14:textId="77777777" w:rsidR="005623B3" w:rsidRPr="002B331F" w:rsidRDefault="005623B3" w:rsidP="00562C67">
      <w:pPr>
        <w:tabs>
          <w:tab w:val="left" w:pos="720"/>
        </w:tabs>
        <w:rPr>
          <w:rFonts w:asciiTheme="majorHAnsi" w:hAnsiTheme="majorHAnsi" w:cstheme="majorHAnsi"/>
          <w:b/>
          <w:bCs/>
          <w:sz w:val="20"/>
          <w:szCs w:val="32"/>
        </w:rPr>
      </w:pPr>
    </w:p>
    <w:p w14:paraId="1035110C" w14:textId="77777777" w:rsidR="005623B3" w:rsidRPr="00BB0FD7" w:rsidRDefault="004951EC" w:rsidP="00562C67">
      <w:pPr>
        <w:tabs>
          <w:tab w:val="left" w:pos="720"/>
        </w:tabs>
        <w:ind w:left="2880" w:firstLine="720"/>
        <w:rPr>
          <w:rFonts w:asciiTheme="majorHAnsi" w:hAnsiTheme="majorHAnsi" w:cstheme="majorHAnsi"/>
          <w:b/>
          <w:sz w:val="26"/>
        </w:rPr>
      </w:pPr>
      <w:r w:rsidRPr="00BB0FD7">
        <w:rPr>
          <w:rFonts w:asciiTheme="majorHAnsi" w:hAnsiTheme="majorHAnsi" w:cstheme="majorHAnsi"/>
          <w:b/>
          <w:sz w:val="26"/>
        </w:rPr>
        <w:t>KẾ HOẠCH</w:t>
      </w:r>
    </w:p>
    <w:p w14:paraId="2A88E3BA" w14:textId="77777777" w:rsidR="00E45D93" w:rsidRDefault="004951EC" w:rsidP="00562C67">
      <w:pPr>
        <w:tabs>
          <w:tab w:val="left" w:pos="720"/>
        </w:tabs>
        <w:jc w:val="center"/>
        <w:rPr>
          <w:rFonts w:asciiTheme="majorHAnsi" w:hAnsiTheme="majorHAnsi" w:cstheme="majorHAnsi"/>
          <w:b/>
        </w:rPr>
      </w:pPr>
      <w:bookmarkStart w:id="0" w:name="_Hlk67387064"/>
      <w:r w:rsidRPr="00BB0FD7">
        <w:rPr>
          <w:rFonts w:asciiTheme="majorHAnsi" w:hAnsiTheme="majorHAnsi" w:cstheme="majorHAnsi"/>
          <w:b/>
        </w:rPr>
        <w:t>Rà soát, đánh giá thành phần hồ sơ</w:t>
      </w:r>
      <w:r w:rsidR="00C63C16" w:rsidRPr="00BB0FD7">
        <w:rPr>
          <w:rFonts w:asciiTheme="majorHAnsi" w:hAnsiTheme="majorHAnsi" w:cstheme="majorHAnsi"/>
          <w:b/>
        </w:rPr>
        <w:t>, yêu cầu điều kiện</w:t>
      </w:r>
    </w:p>
    <w:p w14:paraId="2D2BF7C9" w14:textId="5AFA6778" w:rsidR="005623B3" w:rsidRPr="00BB0FD7" w:rsidRDefault="00C63C16" w:rsidP="00562C67">
      <w:pPr>
        <w:tabs>
          <w:tab w:val="left" w:pos="720"/>
        </w:tabs>
        <w:jc w:val="center"/>
        <w:rPr>
          <w:rFonts w:asciiTheme="majorHAnsi" w:hAnsiTheme="majorHAnsi" w:cstheme="majorHAnsi"/>
          <w:b/>
        </w:rPr>
      </w:pPr>
      <w:r w:rsidRPr="00BB0FD7">
        <w:rPr>
          <w:rFonts w:asciiTheme="majorHAnsi" w:hAnsiTheme="majorHAnsi" w:cstheme="majorHAnsi"/>
          <w:b/>
        </w:rPr>
        <w:t>thực hiện</w:t>
      </w:r>
      <w:r w:rsidR="00E45D93">
        <w:rPr>
          <w:rFonts w:asciiTheme="majorHAnsi" w:hAnsiTheme="majorHAnsi" w:cstheme="majorHAnsi"/>
          <w:b/>
        </w:rPr>
        <w:t xml:space="preserve"> </w:t>
      </w:r>
      <w:r w:rsidR="004951EC" w:rsidRPr="00BB0FD7">
        <w:rPr>
          <w:rFonts w:asciiTheme="majorHAnsi" w:hAnsiTheme="majorHAnsi" w:cstheme="majorHAnsi"/>
          <w:b/>
        </w:rPr>
        <w:t>thủ tục hành chính</w:t>
      </w:r>
      <w:r w:rsidR="005623B3" w:rsidRPr="00BB0FD7">
        <w:rPr>
          <w:rFonts w:asciiTheme="majorHAnsi" w:hAnsiTheme="majorHAnsi" w:cstheme="majorHAnsi"/>
          <w:b/>
        </w:rPr>
        <w:t xml:space="preserve"> trên địa bàn </w:t>
      </w:r>
      <w:r w:rsidR="004B38CE">
        <w:rPr>
          <w:rFonts w:asciiTheme="majorHAnsi" w:hAnsiTheme="majorHAnsi" w:cstheme="majorHAnsi"/>
          <w:b/>
          <w:lang w:val="vi-VN"/>
        </w:rPr>
        <w:t>xã</w:t>
      </w:r>
      <w:r w:rsidR="005623B3" w:rsidRPr="00BB0FD7">
        <w:rPr>
          <w:rFonts w:asciiTheme="majorHAnsi" w:hAnsiTheme="majorHAnsi" w:cstheme="majorHAnsi"/>
          <w:b/>
        </w:rPr>
        <w:t xml:space="preserve"> </w:t>
      </w:r>
      <w:r w:rsidRPr="00BB0FD7">
        <w:rPr>
          <w:rFonts w:asciiTheme="majorHAnsi" w:hAnsiTheme="majorHAnsi" w:cstheme="majorHAnsi"/>
          <w:b/>
        </w:rPr>
        <w:t>năm 20</w:t>
      </w:r>
      <w:r w:rsidR="00426E5A" w:rsidRPr="00BB0FD7">
        <w:rPr>
          <w:rFonts w:asciiTheme="majorHAnsi" w:hAnsiTheme="majorHAnsi" w:cstheme="majorHAnsi"/>
          <w:b/>
        </w:rPr>
        <w:t>2</w:t>
      </w:r>
      <w:bookmarkEnd w:id="0"/>
      <w:r w:rsidR="007562CB" w:rsidRPr="00BB0FD7">
        <w:rPr>
          <w:rFonts w:asciiTheme="majorHAnsi" w:hAnsiTheme="majorHAnsi" w:cstheme="majorHAnsi"/>
          <w:b/>
        </w:rPr>
        <w:t>2</w:t>
      </w:r>
    </w:p>
    <w:p w14:paraId="0ACDA673" w14:textId="77777777" w:rsidR="00DA1202" w:rsidRPr="00BB0FD7" w:rsidRDefault="00DA1202" w:rsidP="00562C67">
      <w:pPr>
        <w:tabs>
          <w:tab w:val="left" w:pos="720"/>
        </w:tabs>
        <w:rPr>
          <w:rFonts w:asciiTheme="majorHAnsi" w:hAnsiTheme="majorHAnsi" w:cstheme="majorHAnsi"/>
        </w:rPr>
      </w:pPr>
      <w:r w:rsidRPr="00BB0FD7">
        <w:rPr>
          <w:rFonts w:asciiTheme="majorHAnsi" w:hAnsiTheme="majorHAnsi" w:cstheme="majorHAnsi"/>
          <w:noProof/>
          <w:lang w:val="vi-VN" w:eastAsia="vi-VN"/>
        </w:rPr>
        <mc:AlternateContent>
          <mc:Choice Requires="wps">
            <w:drawing>
              <wp:anchor distT="0" distB="0" distL="114300" distR="114300" simplePos="0" relativeHeight="251658240" behindDoc="0" locked="0" layoutInCell="1" allowOverlap="1" wp14:anchorId="05A14805" wp14:editId="0C8D00C2">
                <wp:simplePos x="0" y="0"/>
                <wp:positionH relativeFrom="column">
                  <wp:posOffset>2019630</wp:posOffset>
                </wp:positionH>
                <wp:positionV relativeFrom="paragraph">
                  <wp:posOffset>29210</wp:posOffset>
                </wp:positionV>
                <wp:extent cx="1471391"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13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05pt,2.3pt" to="274.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OeHQ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"/>
            </w:pict>
          </mc:Fallback>
        </mc:AlternateContent>
      </w:r>
    </w:p>
    <w:p w14:paraId="0E7747BF" w14:textId="77777777" w:rsidR="005623B3" w:rsidRPr="00BB0FD7" w:rsidRDefault="005623B3" w:rsidP="00562C67">
      <w:pPr>
        <w:tabs>
          <w:tab w:val="left" w:pos="720"/>
        </w:tabs>
        <w:rPr>
          <w:rFonts w:asciiTheme="majorHAnsi" w:hAnsiTheme="majorHAnsi" w:cstheme="majorHAnsi"/>
          <w:sz w:val="16"/>
        </w:rPr>
      </w:pPr>
    </w:p>
    <w:p w14:paraId="1108262F" w14:textId="77777777" w:rsidR="005623B3" w:rsidRPr="00BB0FD7" w:rsidRDefault="005623B3" w:rsidP="00562C67">
      <w:pPr>
        <w:tabs>
          <w:tab w:val="left" w:pos="720"/>
        </w:tabs>
        <w:rPr>
          <w:rFonts w:asciiTheme="majorHAnsi" w:hAnsiTheme="majorHAnsi" w:cstheme="majorHAnsi"/>
          <w:sz w:val="2"/>
        </w:rPr>
      </w:pPr>
    </w:p>
    <w:p w14:paraId="00AD8A9B" w14:textId="7F9303BB" w:rsidR="005623B3" w:rsidRPr="00BB0FD7" w:rsidRDefault="00C63C16" w:rsidP="00E12DBE">
      <w:pPr>
        <w:tabs>
          <w:tab w:val="left" w:pos="567"/>
          <w:tab w:val="left" w:pos="680"/>
          <w:tab w:val="left" w:pos="720"/>
        </w:tabs>
        <w:spacing w:after="120"/>
        <w:ind w:firstLine="720"/>
        <w:jc w:val="both"/>
        <w:rPr>
          <w:rFonts w:asciiTheme="majorHAnsi" w:hAnsiTheme="majorHAnsi" w:cstheme="majorHAnsi"/>
        </w:rPr>
      </w:pPr>
      <w:r w:rsidRPr="00BB0FD7">
        <w:rPr>
          <w:rFonts w:asciiTheme="majorHAnsi" w:hAnsiTheme="majorHAnsi" w:cstheme="majorHAnsi"/>
          <w:color w:val="000000"/>
        </w:rPr>
        <w:t>Thực hiện</w:t>
      </w:r>
      <w:r w:rsidR="005623B3" w:rsidRPr="00BB0FD7">
        <w:rPr>
          <w:rFonts w:asciiTheme="majorHAnsi" w:hAnsiTheme="majorHAnsi" w:cstheme="majorHAnsi"/>
          <w:color w:val="000000"/>
        </w:rPr>
        <w:t xml:space="preserve"> Nghị định số 63/2010/NĐ-CP ngày 08</w:t>
      </w:r>
      <w:r w:rsidR="00334173" w:rsidRPr="00BB0FD7">
        <w:rPr>
          <w:rFonts w:asciiTheme="majorHAnsi" w:hAnsiTheme="majorHAnsi" w:cstheme="majorHAnsi"/>
          <w:color w:val="000000"/>
        </w:rPr>
        <w:t>/6/</w:t>
      </w:r>
      <w:r w:rsidR="005623B3" w:rsidRPr="00BB0FD7">
        <w:rPr>
          <w:rFonts w:asciiTheme="majorHAnsi" w:hAnsiTheme="majorHAnsi" w:cstheme="majorHAnsi"/>
          <w:color w:val="000000"/>
        </w:rPr>
        <w:t xml:space="preserve">2010 của Chính phủ về Kiểm soát thủ tục hành chính; </w:t>
      </w:r>
      <w:r w:rsidR="00334173" w:rsidRPr="00BB0FD7">
        <w:rPr>
          <w:rFonts w:asciiTheme="majorHAnsi" w:hAnsiTheme="majorHAnsi" w:cstheme="majorHAnsi"/>
          <w:color w:val="000000"/>
        </w:rPr>
        <w:t>Nghị định số 92/2017/NĐ-CP ngày 08/7/2017 của Chính phủ về sửa đổi, bổ sung một số điề</w:t>
      </w:r>
      <w:bookmarkStart w:id="1" w:name="_GoBack"/>
      <w:bookmarkEnd w:id="1"/>
      <w:r w:rsidR="00334173" w:rsidRPr="00BB0FD7">
        <w:rPr>
          <w:rFonts w:asciiTheme="majorHAnsi" w:hAnsiTheme="majorHAnsi" w:cstheme="majorHAnsi"/>
          <w:color w:val="000000"/>
        </w:rPr>
        <w:t>u của các nghị định liên quan đến kiểm soát thủ tục hành chính;</w:t>
      </w:r>
      <w:r w:rsidR="005623B3" w:rsidRPr="00BB0FD7">
        <w:rPr>
          <w:rFonts w:asciiTheme="majorHAnsi" w:hAnsiTheme="majorHAnsi" w:cstheme="majorHAnsi"/>
        </w:rPr>
        <w:t xml:space="preserve"> Thông tư </w:t>
      </w:r>
      <w:r w:rsidR="00334173" w:rsidRPr="00BB0FD7">
        <w:rPr>
          <w:rFonts w:asciiTheme="majorHAnsi" w:hAnsiTheme="majorHAnsi" w:cstheme="majorHAnsi"/>
        </w:rPr>
        <w:t>số 02</w:t>
      </w:r>
      <w:r w:rsidR="005623B3" w:rsidRPr="00BB0FD7">
        <w:rPr>
          <w:rFonts w:asciiTheme="majorHAnsi" w:hAnsiTheme="majorHAnsi" w:cstheme="majorHAnsi"/>
        </w:rPr>
        <w:t>/201</w:t>
      </w:r>
      <w:r w:rsidR="00334173" w:rsidRPr="00BB0FD7">
        <w:rPr>
          <w:rFonts w:asciiTheme="majorHAnsi" w:hAnsiTheme="majorHAnsi" w:cstheme="majorHAnsi"/>
        </w:rPr>
        <w:t>7</w:t>
      </w:r>
      <w:r w:rsidR="005623B3" w:rsidRPr="00BB0FD7">
        <w:rPr>
          <w:rFonts w:asciiTheme="majorHAnsi" w:hAnsiTheme="majorHAnsi" w:cstheme="majorHAnsi"/>
        </w:rPr>
        <w:t>/TT-</w:t>
      </w:r>
      <w:r w:rsidR="00334173" w:rsidRPr="00BB0FD7">
        <w:rPr>
          <w:rFonts w:asciiTheme="majorHAnsi" w:hAnsiTheme="majorHAnsi" w:cstheme="majorHAnsi"/>
        </w:rPr>
        <w:t>VPCP</w:t>
      </w:r>
      <w:r w:rsidR="005623B3" w:rsidRPr="00BB0FD7">
        <w:rPr>
          <w:rFonts w:asciiTheme="majorHAnsi" w:hAnsiTheme="majorHAnsi" w:cstheme="majorHAnsi"/>
        </w:rPr>
        <w:t xml:space="preserve"> ngày </w:t>
      </w:r>
      <w:r w:rsidR="00334173" w:rsidRPr="00BB0FD7">
        <w:rPr>
          <w:rFonts w:asciiTheme="majorHAnsi" w:hAnsiTheme="majorHAnsi" w:cstheme="majorHAnsi"/>
        </w:rPr>
        <w:t>31/10/2017</w:t>
      </w:r>
      <w:r w:rsidR="005623B3" w:rsidRPr="00BB0FD7">
        <w:rPr>
          <w:rFonts w:asciiTheme="majorHAnsi" w:hAnsiTheme="majorHAnsi" w:cstheme="majorHAnsi"/>
        </w:rPr>
        <w:t xml:space="preserve"> của </w:t>
      </w:r>
      <w:r w:rsidR="00334173" w:rsidRPr="00BB0FD7">
        <w:rPr>
          <w:rFonts w:asciiTheme="majorHAnsi" w:hAnsiTheme="majorHAnsi" w:cstheme="majorHAnsi"/>
        </w:rPr>
        <w:t>Văn phòng Chính phủ</w:t>
      </w:r>
      <w:r w:rsidR="005623B3" w:rsidRPr="00BB0FD7">
        <w:rPr>
          <w:rFonts w:asciiTheme="majorHAnsi" w:hAnsiTheme="majorHAnsi" w:cstheme="majorHAnsi"/>
        </w:rPr>
        <w:t xml:space="preserve"> </w:t>
      </w:r>
      <w:r w:rsidR="00334173" w:rsidRPr="00BB0FD7">
        <w:rPr>
          <w:rFonts w:asciiTheme="majorHAnsi" w:hAnsiTheme="majorHAnsi" w:cstheme="majorHAnsi"/>
        </w:rPr>
        <w:t>hướng dẫn về nghiệp vụ</w:t>
      </w:r>
      <w:r w:rsidR="005623B3" w:rsidRPr="00BB0FD7">
        <w:rPr>
          <w:rFonts w:asciiTheme="majorHAnsi" w:hAnsiTheme="majorHAnsi" w:cstheme="majorHAnsi"/>
        </w:rPr>
        <w:t xml:space="preserve"> kiểm soát thủ tục hành chính;</w:t>
      </w:r>
      <w:r w:rsidR="003314AF" w:rsidRPr="00BB0FD7">
        <w:rPr>
          <w:rFonts w:asciiTheme="majorHAnsi" w:hAnsiTheme="majorHAnsi" w:cstheme="majorHAnsi"/>
        </w:rPr>
        <w:t xml:space="preserve"> Kế hoạch số 03/KH-UBND ngày </w:t>
      </w:r>
      <w:r w:rsidR="004B38CE">
        <w:rPr>
          <w:rFonts w:asciiTheme="majorHAnsi" w:hAnsiTheme="majorHAnsi" w:cstheme="majorHAnsi"/>
          <w:lang w:val="vi-VN"/>
        </w:rPr>
        <w:t>20</w:t>
      </w:r>
      <w:r w:rsidR="003314AF" w:rsidRPr="00BB0FD7">
        <w:rPr>
          <w:rFonts w:asciiTheme="majorHAnsi" w:hAnsiTheme="majorHAnsi" w:cstheme="majorHAnsi"/>
        </w:rPr>
        <w:t xml:space="preserve">/01/2022 của Ủy ban nhân dân </w:t>
      </w:r>
      <w:r w:rsidR="004B38CE">
        <w:rPr>
          <w:rFonts w:asciiTheme="majorHAnsi" w:hAnsiTheme="majorHAnsi" w:cstheme="majorHAnsi"/>
          <w:lang w:val="vi-VN"/>
        </w:rPr>
        <w:t>xã</w:t>
      </w:r>
      <w:r w:rsidR="003314AF" w:rsidRPr="00BB0FD7">
        <w:rPr>
          <w:rFonts w:asciiTheme="majorHAnsi" w:hAnsiTheme="majorHAnsi" w:cstheme="majorHAnsi"/>
        </w:rPr>
        <w:t xml:space="preserve"> ban hàn</w:t>
      </w:r>
      <w:r w:rsidR="00481C99">
        <w:rPr>
          <w:rFonts w:asciiTheme="majorHAnsi" w:hAnsiTheme="majorHAnsi" w:cstheme="majorHAnsi"/>
        </w:rPr>
        <w:t xml:space="preserve">h Kế hoạch Cải cách hành chính </w:t>
      </w:r>
      <w:r w:rsidR="00481C99">
        <w:rPr>
          <w:rFonts w:asciiTheme="majorHAnsi" w:hAnsiTheme="majorHAnsi" w:cstheme="majorHAnsi"/>
          <w:lang w:val="vi-VN"/>
        </w:rPr>
        <w:t>xã An Hòa Thịnh</w:t>
      </w:r>
      <w:r w:rsidR="003314AF" w:rsidRPr="00BB0FD7">
        <w:rPr>
          <w:rFonts w:asciiTheme="majorHAnsi" w:hAnsiTheme="majorHAnsi" w:cstheme="majorHAnsi"/>
        </w:rPr>
        <w:t xml:space="preserve"> năm 2022;</w:t>
      </w:r>
      <w:r w:rsidR="008B0AAE" w:rsidRPr="00BB0FD7">
        <w:rPr>
          <w:rFonts w:asciiTheme="majorHAnsi" w:hAnsiTheme="majorHAnsi" w:cstheme="majorHAnsi"/>
          <w:lang w:val="nb-NO"/>
        </w:rPr>
        <w:t xml:space="preserve"> </w:t>
      </w:r>
      <w:r w:rsidRPr="00BB0FD7">
        <w:rPr>
          <w:rFonts w:asciiTheme="majorHAnsi" w:hAnsiTheme="majorHAnsi" w:cstheme="majorHAnsi"/>
        </w:rPr>
        <w:t xml:space="preserve">Ủy ban nhân dân </w:t>
      </w:r>
      <w:r w:rsidR="004B38CE">
        <w:rPr>
          <w:rFonts w:asciiTheme="majorHAnsi" w:hAnsiTheme="majorHAnsi" w:cstheme="majorHAnsi"/>
          <w:lang w:val="vi-VN"/>
        </w:rPr>
        <w:t>xã</w:t>
      </w:r>
      <w:r w:rsidRPr="00BB0FD7">
        <w:rPr>
          <w:rFonts w:asciiTheme="majorHAnsi" w:hAnsiTheme="majorHAnsi" w:cstheme="majorHAnsi"/>
        </w:rPr>
        <w:t xml:space="preserve"> ban hành Kế hoạch rà soát, đánh giá thành phần hồ sơ, yêu cầu điều kiện thực hiện thủ tục hành chính</w:t>
      </w:r>
      <w:r w:rsidR="00376590" w:rsidRPr="00BB0FD7">
        <w:rPr>
          <w:rFonts w:asciiTheme="majorHAnsi" w:hAnsiTheme="majorHAnsi" w:cstheme="majorHAnsi"/>
        </w:rPr>
        <w:t xml:space="preserve"> (TTHC)</w:t>
      </w:r>
      <w:r w:rsidR="004B38CE">
        <w:rPr>
          <w:rFonts w:asciiTheme="majorHAnsi" w:hAnsiTheme="majorHAnsi" w:cstheme="majorHAnsi"/>
        </w:rPr>
        <w:t xml:space="preserve"> trên địa bàn </w:t>
      </w:r>
      <w:r w:rsidR="004B38CE">
        <w:rPr>
          <w:rFonts w:asciiTheme="majorHAnsi" w:hAnsiTheme="majorHAnsi" w:cstheme="majorHAnsi"/>
          <w:lang w:val="vi-VN"/>
        </w:rPr>
        <w:t>xã</w:t>
      </w:r>
      <w:r w:rsidRPr="00BB0FD7">
        <w:rPr>
          <w:rFonts w:asciiTheme="majorHAnsi" w:hAnsiTheme="majorHAnsi" w:cstheme="majorHAnsi"/>
        </w:rPr>
        <w:t xml:space="preserve"> năm 20</w:t>
      </w:r>
      <w:r w:rsidR="00033A43" w:rsidRPr="00BB0FD7">
        <w:rPr>
          <w:rFonts w:asciiTheme="majorHAnsi" w:hAnsiTheme="majorHAnsi" w:cstheme="majorHAnsi"/>
        </w:rPr>
        <w:t>2</w:t>
      </w:r>
      <w:r w:rsidR="00E12DBE" w:rsidRPr="00BB0FD7">
        <w:rPr>
          <w:rFonts w:asciiTheme="majorHAnsi" w:hAnsiTheme="majorHAnsi" w:cstheme="majorHAnsi"/>
        </w:rPr>
        <w:t>2</w:t>
      </w:r>
      <w:r w:rsidRPr="00BB0FD7">
        <w:rPr>
          <w:rFonts w:asciiTheme="majorHAnsi" w:hAnsiTheme="majorHAnsi" w:cstheme="majorHAnsi"/>
        </w:rPr>
        <w:t>, như sau:</w:t>
      </w:r>
    </w:p>
    <w:p w14:paraId="1CAB1242" w14:textId="49EEC774" w:rsidR="00C63C16" w:rsidRPr="00BB0FD7" w:rsidRDefault="00C63C16" w:rsidP="00BF1A66">
      <w:pPr>
        <w:tabs>
          <w:tab w:val="left" w:pos="567"/>
          <w:tab w:val="left" w:pos="680"/>
          <w:tab w:val="left" w:pos="720"/>
        </w:tabs>
        <w:spacing w:after="120"/>
        <w:ind w:firstLine="720"/>
        <w:jc w:val="both"/>
        <w:rPr>
          <w:rFonts w:asciiTheme="majorHAnsi" w:hAnsiTheme="majorHAnsi" w:cstheme="majorHAnsi"/>
          <w:b/>
        </w:rPr>
      </w:pPr>
      <w:r w:rsidRPr="00BB0FD7">
        <w:rPr>
          <w:rFonts w:asciiTheme="majorHAnsi" w:hAnsiTheme="majorHAnsi" w:cstheme="majorHAnsi"/>
          <w:b/>
          <w:sz w:val="26"/>
        </w:rPr>
        <w:t>I. MỤC ĐÍCH, YÊU CẦU</w:t>
      </w:r>
    </w:p>
    <w:p w14:paraId="69E83F6C" w14:textId="77777777" w:rsidR="00C63C16" w:rsidRPr="00BB0FD7" w:rsidRDefault="00C63C16" w:rsidP="00BF1A66">
      <w:pPr>
        <w:tabs>
          <w:tab w:val="left" w:pos="567"/>
          <w:tab w:val="left" w:pos="680"/>
          <w:tab w:val="left" w:pos="720"/>
        </w:tabs>
        <w:spacing w:after="120"/>
        <w:ind w:firstLine="720"/>
        <w:jc w:val="both"/>
        <w:rPr>
          <w:rFonts w:asciiTheme="majorHAnsi" w:hAnsiTheme="majorHAnsi" w:cstheme="majorHAnsi"/>
          <w:b/>
        </w:rPr>
      </w:pPr>
      <w:r w:rsidRPr="00BB0FD7">
        <w:rPr>
          <w:rFonts w:asciiTheme="majorHAnsi" w:hAnsiTheme="majorHAnsi" w:cstheme="majorHAnsi"/>
          <w:b/>
        </w:rPr>
        <w:t>1. Mục đích:</w:t>
      </w:r>
    </w:p>
    <w:p w14:paraId="0DD60896" w14:textId="18219D2C" w:rsidR="006D6CCC" w:rsidRPr="00BB0FD7" w:rsidRDefault="006D6CCC" w:rsidP="00BF1A66">
      <w:pPr>
        <w:tabs>
          <w:tab w:val="left" w:pos="567"/>
          <w:tab w:val="left" w:pos="680"/>
          <w:tab w:val="left" w:pos="720"/>
        </w:tabs>
        <w:spacing w:after="120"/>
        <w:ind w:firstLine="720"/>
        <w:jc w:val="both"/>
        <w:rPr>
          <w:rFonts w:asciiTheme="majorHAnsi" w:hAnsiTheme="majorHAnsi" w:cstheme="majorHAnsi"/>
        </w:rPr>
      </w:pPr>
      <w:r w:rsidRPr="00BB0FD7">
        <w:rPr>
          <w:rFonts w:asciiTheme="majorHAnsi" w:hAnsiTheme="majorHAnsi" w:cstheme="majorHAnsi"/>
        </w:rPr>
        <w:t xml:space="preserve">Nhằm triển khai thực hiện hiệu quả Kế hoạch </w:t>
      </w:r>
      <w:r w:rsidR="00544FA9" w:rsidRPr="00BB0FD7">
        <w:rPr>
          <w:rFonts w:asciiTheme="majorHAnsi" w:hAnsiTheme="majorHAnsi" w:cstheme="majorHAnsi"/>
        </w:rPr>
        <w:t xml:space="preserve">Cải cách hành chính, </w:t>
      </w:r>
      <w:r w:rsidR="00544FA9" w:rsidRPr="00BB0FD7">
        <w:rPr>
          <w:rFonts w:asciiTheme="majorHAnsi" w:hAnsiTheme="majorHAnsi" w:cstheme="majorHAnsi"/>
          <w:lang w:val="nb-NO"/>
        </w:rPr>
        <w:t xml:space="preserve">Kế hoạch </w:t>
      </w:r>
      <w:r w:rsidR="00033A43" w:rsidRPr="00BB0FD7">
        <w:rPr>
          <w:rFonts w:asciiTheme="majorHAnsi" w:hAnsiTheme="majorHAnsi" w:cstheme="majorHAnsi"/>
          <w:bCs/>
          <w:color w:val="000000"/>
        </w:rPr>
        <w:t>k</w:t>
      </w:r>
      <w:r w:rsidR="00544FA9" w:rsidRPr="00BB0FD7">
        <w:rPr>
          <w:rFonts w:asciiTheme="majorHAnsi" w:hAnsiTheme="majorHAnsi" w:cstheme="majorHAnsi"/>
          <w:bCs/>
          <w:color w:val="000000"/>
        </w:rPr>
        <w:t>iểm soát thủ tục hành chính và thực hiện cơ chế một cửa, một c</w:t>
      </w:r>
      <w:r w:rsidR="005E72FB">
        <w:rPr>
          <w:rFonts w:asciiTheme="majorHAnsi" w:hAnsiTheme="majorHAnsi" w:cstheme="majorHAnsi"/>
          <w:bCs/>
          <w:color w:val="000000"/>
        </w:rPr>
        <w:t xml:space="preserve">ửa liên thông trên địa bàn </w:t>
      </w:r>
      <w:r w:rsidR="005E72FB">
        <w:rPr>
          <w:rFonts w:asciiTheme="majorHAnsi" w:hAnsiTheme="majorHAnsi" w:cstheme="majorHAnsi"/>
          <w:bCs/>
          <w:color w:val="000000"/>
          <w:lang w:val="vi-VN"/>
        </w:rPr>
        <w:t>xã</w:t>
      </w:r>
      <w:r w:rsidR="00544FA9" w:rsidRPr="00BB0FD7">
        <w:rPr>
          <w:rFonts w:asciiTheme="majorHAnsi" w:hAnsiTheme="majorHAnsi" w:cstheme="majorHAnsi"/>
          <w:bCs/>
          <w:color w:val="000000"/>
        </w:rPr>
        <w:t xml:space="preserve"> năm 20</w:t>
      </w:r>
      <w:r w:rsidR="00033A43" w:rsidRPr="00BB0FD7">
        <w:rPr>
          <w:rFonts w:asciiTheme="majorHAnsi" w:hAnsiTheme="majorHAnsi" w:cstheme="majorHAnsi"/>
          <w:bCs/>
          <w:color w:val="000000"/>
        </w:rPr>
        <w:t>2</w:t>
      </w:r>
      <w:r w:rsidR="00BF5F88" w:rsidRPr="00BB0FD7">
        <w:rPr>
          <w:rFonts w:asciiTheme="majorHAnsi" w:hAnsiTheme="majorHAnsi" w:cstheme="majorHAnsi"/>
          <w:bCs/>
          <w:color w:val="000000"/>
        </w:rPr>
        <w:t>2</w:t>
      </w:r>
      <w:r w:rsidR="00376590" w:rsidRPr="00BB0FD7">
        <w:rPr>
          <w:rFonts w:asciiTheme="majorHAnsi" w:hAnsiTheme="majorHAnsi" w:cstheme="majorHAnsi"/>
          <w:bCs/>
          <w:color w:val="000000"/>
        </w:rPr>
        <w:t>; triển khai thực hiện rà soát, đánh giá TTHC</w:t>
      </w:r>
      <w:r w:rsidR="00EC01BA" w:rsidRPr="00BB0FD7">
        <w:rPr>
          <w:rFonts w:asciiTheme="majorHAnsi" w:hAnsiTheme="majorHAnsi" w:cstheme="majorHAnsi"/>
          <w:bCs/>
          <w:color w:val="000000"/>
        </w:rPr>
        <w:t xml:space="preserve"> định kỳ hàng năm theo quy định tại </w:t>
      </w:r>
      <w:r w:rsidR="00EC01BA" w:rsidRPr="00BB0FD7">
        <w:rPr>
          <w:rFonts w:asciiTheme="majorHAnsi" w:hAnsiTheme="majorHAnsi" w:cstheme="majorHAnsi"/>
        </w:rPr>
        <w:t>Thông tư số 02/2017/TT-VPCP ngày 31/10/2017 của Văn phòng Chính phủ</w:t>
      </w:r>
      <w:r w:rsidR="00DB7E3D" w:rsidRPr="00BB0FD7">
        <w:rPr>
          <w:rFonts w:asciiTheme="majorHAnsi" w:hAnsiTheme="majorHAnsi" w:cstheme="majorHAnsi"/>
        </w:rPr>
        <w:t>.</w:t>
      </w:r>
    </w:p>
    <w:p w14:paraId="67142553" w14:textId="0A1C54B2" w:rsidR="00AF5678" w:rsidRPr="00BB0FD7" w:rsidRDefault="00EB0FF9" w:rsidP="00BF1A66">
      <w:pPr>
        <w:tabs>
          <w:tab w:val="left" w:pos="567"/>
          <w:tab w:val="left" w:pos="680"/>
          <w:tab w:val="left" w:pos="720"/>
        </w:tabs>
        <w:spacing w:after="120"/>
        <w:ind w:firstLine="720"/>
        <w:jc w:val="both"/>
        <w:rPr>
          <w:rFonts w:asciiTheme="majorHAnsi" w:hAnsiTheme="majorHAnsi" w:cstheme="majorHAnsi"/>
        </w:rPr>
      </w:pPr>
      <w:r w:rsidRPr="00BB0FD7">
        <w:rPr>
          <w:rFonts w:asciiTheme="majorHAnsi" w:hAnsiTheme="majorHAnsi" w:cstheme="majorHAnsi"/>
        </w:rPr>
        <w:t>Kịp thời phát hiện những nội dung bất cập, không còn phù hợp của TTHC</w:t>
      </w:r>
      <w:r w:rsidR="002E4A1E">
        <w:rPr>
          <w:rFonts w:asciiTheme="majorHAnsi" w:hAnsiTheme="majorHAnsi" w:cstheme="majorHAnsi"/>
        </w:rPr>
        <w:t xml:space="preserve"> thuộc thẩm quyền giải quyết</w:t>
      </w:r>
      <w:r w:rsidR="002E4A1E">
        <w:rPr>
          <w:rFonts w:asciiTheme="majorHAnsi" w:hAnsiTheme="majorHAnsi" w:cstheme="majorHAnsi"/>
          <w:lang w:val="vi-VN"/>
        </w:rPr>
        <w:t xml:space="preserve"> của cấp xã</w:t>
      </w:r>
      <w:r w:rsidR="0018150E" w:rsidRPr="00BB0FD7">
        <w:rPr>
          <w:rFonts w:asciiTheme="majorHAnsi" w:hAnsiTheme="majorHAnsi" w:cstheme="majorHAnsi"/>
        </w:rPr>
        <w:t>, văn bản quy phạm pháp luật có quy định về TTHC để đề xuất các phương án đơn giản hóa TTHC theo quy định</w:t>
      </w:r>
      <w:r w:rsidR="00612A82" w:rsidRPr="00BB0FD7">
        <w:rPr>
          <w:rFonts w:asciiTheme="majorHAnsi" w:hAnsiTheme="majorHAnsi" w:cstheme="majorHAnsi"/>
        </w:rPr>
        <w:t>. Đ</w:t>
      </w:r>
      <w:r w:rsidR="004257A3" w:rsidRPr="00BB0FD7">
        <w:rPr>
          <w:rFonts w:asciiTheme="majorHAnsi" w:hAnsiTheme="majorHAnsi" w:cstheme="majorHAnsi"/>
        </w:rPr>
        <w:t>ồng thời</w:t>
      </w:r>
      <w:r w:rsidR="005734A5" w:rsidRPr="00BB0FD7">
        <w:rPr>
          <w:rFonts w:asciiTheme="majorHAnsi" w:hAnsiTheme="majorHAnsi" w:cstheme="majorHAnsi"/>
        </w:rPr>
        <w:t>,</w:t>
      </w:r>
      <w:r w:rsidR="004257A3" w:rsidRPr="00BB0FD7">
        <w:rPr>
          <w:rFonts w:asciiTheme="majorHAnsi" w:hAnsiTheme="majorHAnsi" w:cstheme="majorHAnsi"/>
        </w:rPr>
        <w:t xml:space="preserve"> nâng cao nhận thức, trách nhiệm của mỗi cán bộ, công chức trong giải quyết TTHC cho cá nhân</w:t>
      </w:r>
      <w:r w:rsidR="00AB32DD" w:rsidRPr="00BB0FD7">
        <w:rPr>
          <w:rFonts w:asciiTheme="majorHAnsi" w:hAnsiTheme="majorHAnsi" w:cstheme="majorHAnsi"/>
        </w:rPr>
        <w:t>, tổ chức</w:t>
      </w:r>
      <w:r w:rsidR="00CF39C6" w:rsidRPr="00BB0FD7">
        <w:rPr>
          <w:rFonts w:asciiTheme="majorHAnsi" w:hAnsiTheme="majorHAnsi" w:cstheme="majorHAnsi"/>
        </w:rPr>
        <w:t>.</w:t>
      </w:r>
    </w:p>
    <w:p w14:paraId="0AE8E242" w14:textId="77777777" w:rsidR="00AF5678" w:rsidRPr="00BB0FD7" w:rsidRDefault="00CF39C6" w:rsidP="00BF1A66">
      <w:pPr>
        <w:tabs>
          <w:tab w:val="left" w:pos="567"/>
          <w:tab w:val="left" w:pos="680"/>
          <w:tab w:val="left" w:pos="720"/>
        </w:tabs>
        <w:spacing w:after="120"/>
        <w:ind w:firstLine="720"/>
        <w:jc w:val="both"/>
        <w:rPr>
          <w:rFonts w:asciiTheme="majorHAnsi" w:hAnsiTheme="majorHAnsi" w:cstheme="majorHAnsi"/>
          <w:b/>
        </w:rPr>
      </w:pPr>
      <w:r w:rsidRPr="00BB0FD7">
        <w:rPr>
          <w:rFonts w:asciiTheme="majorHAnsi" w:hAnsiTheme="majorHAnsi" w:cstheme="majorHAnsi"/>
          <w:b/>
          <w:lang w:val="vi-VN"/>
        </w:rPr>
        <w:t xml:space="preserve">2. </w:t>
      </w:r>
      <w:r w:rsidRPr="00BB0FD7">
        <w:rPr>
          <w:rFonts w:asciiTheme="majorHAnsi" w:hAnsiTheme="majorHAnsi" w:cstheme="majorHAnsi"/>
          <w:b/>
        </w:rPr>
        <w:t>Yêu cầu</w:t>
      </w:r>
      <w:r w:rsidR="00DD45F9" w:rsidRPr="00BB0FD7">
        <w:rPr>
          <w:rFonts w:asciiTheme="majorHAnsi" w:hAnsiTheme="majorHAnsi" w:cstheme="majorHAnsi"/>
          <w:b/>
        </w:rPr>
        <w:t>:</w:t>
      </w:r>
    </w:p>
    <w:p w14:paraId="233CB02E" w14:textId="0908EA94" w:rsidR="00CF39C6" w:rsidRPr="00BB0FD7" w:rsidRDefault="00CF39C6" w:rsidP="00BF1A66">
      <w:pPr>
        <w:tabs>
          <w:tab w:val="left" w:pos="567"/>
          <w:tab w:val="left" w:pos="680"/>
          <w:tab w:val="left" w:pos="720"/>
        </w:tabs>
        <w:spacing w:after="120"/>
        <w:ind w:firstLine="720"/>
        <w:jc w:val="both"/>
        <w:rPr>
          <w:rFonts w:asciiTheme="majorHAnsi" w:hAnsiTheme="majorHAnsi" w:cstheme="majorHAnsi"/>
        </w:rPr>
      </w:pPr>
      <w:bookmarkStart w:id="2" w:name="_Hlk67386982"/>
      <w:r w:rsidRPr="00BB0FD7">
        <w:rPr>
          <w:rFonts w:asciiTheme="majorHAnsi" w:hAnsiTheme="majorHAnsi" w:cstheme="majorHAnsi"/>
        </w:rPr>
        <w:t xml:space="preserve">Chủ tịch UBND xã </w:t>
      </w:r>
      <w:r w:rsidR="007F11B1" w:rsidRPr="00BB0FD7">
        <w:rPr>
          <w:rFonts w:asciiTheme="majorHAnsi" w:hAnsiTheme="majorHAnsi" w:cstheme="majorHAnsi"/>
        </w:rPr>
        <w:t xml:space="preserve">nghiêm túc quán triệt và </w:t>
      </w:r>
      <w:r w:rsidR="005D2405">
        <w:rPr>
          <w:rFonts w:asciiTheme="majorHAnsi" w:hAnsiTheme="majorHAnsi" w:cstheme="majorHAnsi"/>
          <w:lang w:val="vi-VN"/>
        </w:rPr>
        <w:t xml:space="preserve">chỉ đạo </w:t>
      </w:r>
      <w:r w:rsidR="007F11B1" w:rsidRPr="00BB0FD7">
        <w:rPr>
          <w:rFonts w:asciiTheme="majorHAnsi" w:hAnsiTheme="majorHAnsi" w:cstheme="majorHAnsi"/>
        </w:rPr>
        <w:t>thực hiện rà soát, đánh giá thành phần hồ sơ, yêu cầu điều kiện thực hiện</w:t>
      </w:r>
      <w:r w:rsidR="00847547" w:rsidRPr="00BB0FD7">
        <w:rPr>
          <w:rFonts w:asciiTheme="majorHAnsi" w:hAnsiTheme="majorHAnsi" w:cstheme="majorHAnsi"/>
        </w:rPr>
        <w:t xml:space="preserve"> TTHC có hiệu quả, đúng tiến độ </w:t>
      </w:r>
      <w:r w:rsidRPr="00BB0FD7">
        <w:rPr>
          <w:rFonts w:asciiTheme="majorHAnsi" w:hAnsiTheme="majorHAnsi" w:cstheme="majorHAnsi"/>
        </w:rPr>
        <w:t>theo Kế hoạch này.</w:t>
      </w:r>
    </w:p>
    <w:bookmarkEnd w:id="2"/>
    <w:p w14:paraId="6A3FA302" w14:textId="77777777" w:rsidR="00B4786D" w:rsidRPr="00BB0FD7" w:rsidRDefault="00CF39C6" w:rsidP="00BF1A66">
      <w:pPr>
        <w:pStyle w:val="Bodytext40"/>
        <w:shd w:val="clear" w:color="auto" w:fill="auto"/>
        <w:tabs>
          <w:tab w:val="left" w:pos="567"/>
          <w:tab w:val="left" w:pos="680"/>
          <w:tab w:val="left" w:pos="720"/>
        </w:tabs>
        <w:spacing w:before="0" w:after="120" w:line="240" w:lineRule="auto"/>
        <w:ind w:firstLine="720"/>
        <w:rPr>
          <w:rFonts w:asciiTheme="majorHAnsi" w:hAnsiTheme="majorHAnsi" w:cstheme="majorHAnsi"/>
        </w:rPr>
      </w:pPr>
      <w:r w:rsidRPr="00BB0FD7">
        <w:rPr>
          <w:rFonts w:asciiTheme="majorHAnsi" w:hAnsiTheme="majorHAnsi" w:cstheme="majorHAnsi"/>
        </w:rPr>
        <w:t>Việc rà soát, đánh giá thành phần hồ sơ, yêu cầu điều kiện thực hiện TTHC phải được thực hiện đ</w:t>
      </w:r>
      <w:r w:rsidR="00DD1C7A" w:rsidRPr="00BB0FD7">
        <w:rPr>
          <w:rFonts w:asciiTheme="majorHAnsi" w:hAnsiTheme="majorHAnsi" w:cstheme="majorHAnsi"/>
          <w:lang w:val="en-US"/>
        </w:rPr>
        <w:t>ú</w:t>
      </w:r>
      <w:r w:rsidRPr="00BB0FD7">
        <w:rPr>
          <w:rFonts w:asciiTheme="majorHAnsi" w:hAnsiTheme="majorHAnsi" w:cstheme="majorHAnsi"/>
        </w:rPr>
        <w:t xml:space="preserve">ng </w:t>
      </w:r>
      <w:r w:rsidR="00847547" w:rsidRPr="00BB0FD7">
        <w:rPr>
          <w:rFonts w:asciiTheme="majorHAnsi" w:hAnsiTheme="majorHAnsi" w:cstheme="majorHAnsi"/>
          <w:lang w:val="en-US"/>
        </w:rPr>
        <w:t xml:space="preserve">theo </w:t>
      </w:r>
      <w:r w:rsidRPr="00BB0FD7">
        <w:rPr>
          <w:rFonts w:asciiTheme="majorHAnsi" w:hAnsiTheme="majorHAnsi" w:cstheme="majorHAnsi"/>
        </w:rPr>
        <w:t xml:space="preserve">quy định tại Thông tư </w:t>
      </w:r>
      <w:r w:rsidRPr="00BB0FD7">
        <w:rPr>
          <w:rFonts w:asciiTheme="majorHAnsi" w:hAnsiTheme="majorHAnsi" w:cstheme="majorHAnsi"/>
          <w:lang w:bidi="en-US"/>
        </w:rPr>
        <w:t xml:space="preserve">số </w:t>
      </w:r>
      <w:r w:rsidRPr="00BB0FD7">
        <w:rPr>
          <w:rFonts w:asciiTheme="majorHAnsi" w:hAnsiTheme="majorHAnsi" w:cstheme="majorHAnsi"/>
        </w:rPr>
        <w:t>02/20</w:t>
      </w:r>
      <w:r w:rsidRPr="00BB0FD7">
        <w:rPr>
          <w:rFonts w:asciiTheme="majorHAnsi" w:hAnsiTheme="majorHAnsi" w:cstheme="majorHAnsi"/>
          <w:lang w:bidi="en-US"/>
        </w:rPr>
        <w:t xml:space="preserve">17/TT-VPCP </w:t>
      </w:r>
      <w:r w:rsidRPr="00BB0FD7">
        <w:rPr>
          <w:rFonts w:asciiTheme="majorHAnsi" w:hAnsiTheme="majorHAnsi" w:cstheme="majorHAnsi"/>
        </w:rPr>
        <w:t>ngày 31/10/2017 của Văn phòng Chính phủ.</w:t>
      </w:r>
    </w:p>
    <w:p w14:paraId="265D7CD0" w14:textId="361BE2A5" w:rsidR="00CF39C6" w:rsidRPr="00BB0FD7" w:rsidRDefault="00CF39C6" w:rsidP="00BF1A66">
      <w:pPr>
        <w:pStyle w:val="Bodytext40"/>
        <w:shd w:val="clear" w:color="auto" w:fill="auto"/>
        <w:tabs>
          <w:tab w:val="left" w:pos="567"/>
          <w:tab w:val="left" w:pos="680"/>
          <w:tab w:val="left" w:pos="720"/>
        </w:tabs>
        <w:spacing w:before="0" w:after="120" w:line="240" w:lineRule="auto"/>
        <w:ind w:firstLine="720"/>
        <w:rPr>
          <w:rFonts w:asciiTheme="majorHAnsi" w:hAnsiTheme="majorHAnsi" w:cstheme="majorHAnsi"/>
        </w:rPr>
      </w:pPr>
      <w:r w:rsidRPr="00BB0FD7">
        <w:rPr>
          <w:rFonts w:asciiTheme="majorHAnsi" w:hAnsiTheme="majorHAnsi" w:cstheme="majorHAnsi"/>
        </w:rPr>
        <w:t xml:space="preserve">Kết quả rà soát, đánh giá phải có </w:t>
      </w:r>
      <w:r w:rsidR="00E62270" w:rsidRPr="00BB0FD7">
        <w:rPr>
          <w:rFonts w:asciiTheme="majorHAnsi" w:hAnsiTheme="majorHAnsi" w:cstheme="majorHAnsi"/>
        </w:rPr>
        <w:t xml:space="preserve">tính khả thi </w:t>
      </w:r>
      <w:r w:rsidRPr="00BB0FD7">
        <w:rPr>
          <w:rFonts w:asciiTheme="majorHAnsi" w:hAnsiTheme="majorHAnsi" w:cstheme="majorHAnsi"/>
        </w:rPr>
        <w:t>và xác định rõ văn bản quy phạm pháp luật cần kiến nghị sửa đổi, bổ sung, thay thế hoặc bãi bỏ các thành phân hồ</w:t>
      </w:r>
      <w:r w:rsidR="00B4786D" w:rsidRPr="00BB0FD7">
        <w:rPr>
          <w:rFonts w:asciiTheme="majorHAnsi" w:hAnsiTheme="majorHAnsi" w:cstheme="majorHAnsi"/>
        </w:rPr>
        <w:t xml:space="preserve"> sơ, yêu cầu điề</w:t>
      </w:r>
      <w:r w:rsidRPr="00BB0FD7">
        <w:rPr>
          <w:rFonts w:asciiTheme="majorHAnsi" w:hAnsiTheme="majorHAnsi" w:cstheme="majorHAnsi"/>
        </w:rPr>
        <w:t>u kiện</w:t>
      </w:r>
      <w:r w:rsidR="00B4786D" w:rsidRPr="00BB0FD7">
        <w:rPr>
          <w:rFonts w:asciiTheme="majorHAnsi" w:hAnsiTheme="majorHAnsi" w:cstheme="majorHAnsi"/>
        </w:rPr>
        <w:t xml:space="preserve"> thực hiện TTHC</w:t>
      </w:r>
      <w:r w:rsidRPr="00BB0FD7">
        <w:rPr>
          <w:rFonts w:asciiTheme="majorHAnsi" w:hAnsiTheme="majorHAnsi" w:cstheme="majorHAnsi"/>
        </w:rPr>
        <w:t>.</w:t>
      </w:r>
    </w:p>
    <w:p w14:paraId="6B89FF6B" w14:textId="77777777" w:rsidR="00CF39C6" w:rsidRPr="00BB0FD7" w:rsidRDefault="00B4786D" w:rsidP="00BF1A66">
      <w:pPr>
        <w:pStyle w:val="Heading10"/>
        <w:keepNext/>
        <w:keepLines/>
        <w:shd w:val="clear" w:color="auto" w:fill="auto"/>
        <w:tabs>
          <w:tab w:val="left" w:pos="567"/>
          <w:tab w:val="left" w:pos="680"/>
          <w:tab w:val="left" w:pos="720"/>
          <w:tab w:val="left" w:pos="1122"/>
        </w:tabs>
        <w:spacing w:before="0" w:after="120" w:line="240" w:lineRule="auto"/>
        <w:ind w:left="760" w:firstLine="0"/>
        <w:rPr>
          <w:rFonts w:asciiTheme="majorHAnsi" w:hAnsiTheme="majorHAnsi" w:cstheme="majorHAnsi"/>
          <w:sz w:val="28"/>
          <w:szCs w:val="28"/>
        </w:rPr>
      </w:pPr>
      <w:bookmarkStart w:id="3" w:name="bookmark0"/>
      <w:r w:rsidRPr="00BB0FD7">
        <w:rPr>
          <w:rFonts w:asciiTheme="majorHAnsi" w:hAnsiTheme="majorHAnsi" w:cstheme="majorHAnsi"/>
          <w:sz w:val="28"/>
          <w:szCs w:val="28"/>
        </w:rPr>
        <w:lastRenderedPageBreak/>
        <w:t xml:space="preserve">3. </w:t>
      </w:r>
      <w:r w:rsidR="00CF39C6" w:rsidRPr="00BB0FD7">
        <w:rPr>
          <w:rFonts w:asciiTheme="majorHAnsi" w:hAnsiTheme="majorHAnsi" w:cstheme="majorHAnsi"/>
          <w:sz w:val="28"/>
          <w:szCs w:val="28"/>
        </w:rPr>
        <w:t>Phạm vi</w:t>
      </w:r>
      <w:bookmarkEnd w:id="3"/>
      <w:r w:rsidR="00DD45F9" w:rsidRPr="00BB0FD7">
        <w:rPr>
          <w:rFonts w:asciiTheme="majorHAnsi" w:hAnsiTheme="majorHAnsi" w:cstheme="majorHAnsi"/>
          <w:sz w:val="28"/>
          <w:szCs w:val="28"/>
        </w:rPr>
        <w:t>:</w:t>
      </w:r>
    </w:p>
    <w:p w14:paraId="28188D21" w14:textId="378D6F6E" w:rsidR="005B33FF" w:rsidRPr="00BB0FD7" w:rsidRDefault="00CF39C6" w:rsidP="00BF1A66">
      <w:pPr>
        <w:pStyle w:val="Bodytext20"/>
        <w:shd w:val="clear" w:color="auto" w:fill="auto"/>
        <w:tabs>
          <w:tab w:val="left" w:pos="567"/>
          <w:tab w:val="left" w:pos="680"/>
          <w:tab w:val="left" w:pos="720"/>
        </w:tabs>
        <w:spacing w:after="120" w:line="240" w:lineRule="auto"/>
        <w:ind w:firstLine="760"/>
        <w:jc w:val="both"/>
        <w:rPr>
          <w:rFonts w:asciiTheme="majorHAnsi" w:hAnsiTheme="majorHAnsi" w:cstheme="majorHAnsi"/>
          <w:sz w:val="28"/>
          <w:szCs w:val="28"/>
        </w:rPr>
      </w:pPr>
      <w:r w:rsidRPr="00BB0FD7">
        <w:rPr>
          <w:rFonts w:asciiTheme="majorHAnsi" w:hAnsiTheme="majorHAnsi" w:cstheme="majorHAnsi"/>
          <w:sz w:val="28"/>
          <w:szCs w:val="28"/>
        </w:rPr>
        <w:t>Các thành phần hồ sơ, yêu cầu điều kiện thực hiện TT</w:t>
      </w:r>
      <w:r w:rsidR="00B4786D" w:rsidRPr="00BB0FD7">
        <w:rPr>
          <w:rFonts w:asciiTheme="majorHAnsi" w:hAnsiTheme="majorHAnsi" w:cstheme="majorHAnsi"/>
          <w:sz w:val="28"/>
          <w:szCs w:val="28"/>
        </w:rPr>
        <w:t xml:space="preserve">HC </w:t>
      </w:r>
      <w:r w:rsidR="00DD1C7A" w:rsidRPr="00BB0FD7">
        <w:rPr>
          <w:rFonts w:asciiTheme="majorHAnsi" w:hAnsiTheme="majorHAnsi" w:cstheme="majorHAnsi"/>
          <w:sz w:val="28"/>
          <w:szCs w:val="28"/>
        </w:rPr>
        <w:t xml:space="preserve">của cấp xã </w:t>
      </w:r>
      <w:r w:rsidR="00B4786D" w:rsidRPr="00BB0FD7">
        <w:rPr>
          <w:rFonts w:asciiTheme="majorHAnsi" w:hAnsiTheme="majorHAnsi" w:cstheme="majorHAnsi"/>
          <w:sz w:val="28"/>
          <w:szCs w:val="28"/>
        </w:rPr>
        <w:t>đã được Chủ tịch UBND tỉnh cô</w:t>
      </w:r>
      <w:r w:rsidRPr="00BB0FD7">
        <w:rPr>
          <w:rFonts w:asciiTheme="majorHAnsi" w:hAnsiTheme="majorHAnsi" w:cstheme="majorHAnsi"/>
          <w:sz w:val="28"/>
          <w:szCs w:val="28"/>
        </w:rPr>
        <w:t>ng bố, công khai đang còn hiệu lực thi hành.</w:t>
      </w:r>
      <w:r w:rsidR="0026259F" w:rsidRPr="00BB0FD7">
        <w:rPr>
          <w:rFonts w:asciiTheme="majorHAnsi" w:hAnsiTheme="majorHAnsi" w:cstheme="majorHAnsi"/>
          <w:sz w:val="28"/>
          <w:szCs w:val="28"/>
        </w:rPr>
        <w:t xml:space="preserve"> </w:t>
      </w:r>
      <w:r w:rsidR="00A525EB" w:rsidRPr="00BB0FD7">
        <w:rPr>
          <w:rFonts w:asciiTheme="majorHAnsi" w:hAnsiTheme="majorHAnsi" w:cstheme="majorHAnsi"/>
          <w:sz w:val="28"/>
          <w:szCs w:val="28"/>
        </w:rPr>
        <w:t>Trong đó, trọng tâm là các</w:t>
      </w:r>
      <w:r w:rsidR="005B33FF" w:rsidRPr="00BB0FD7">
        <w:rPr>
          <w:rFonts w:asciiTheme="majorHAnsi" w:hAnsiTheme="majorHAnsi" w:cstheme="majorHAnsi"/>
          <w:sz w:val="28"/>
          <w:szCs w:val="28"/>
        </w:rPr>
        <w:t xml:space="preserve"> TTHC có thành phần hồ sơ </w:t>
      </w:r>
      <w:r w:rsidR="00E2229F" w:rsidRPr="00BB0FD7">
        <w:rPr>
          <w:rFonts w:asciiTheme="majorHAnsi" w:hAnsiTheme="majorHAnsi" w:cstheme="majorHAnsi"/>
          <w:sz w:val="28"/>
          <w:szCs w:val="28"/>
        </w:rPr>
        <w:t>nhiều</w:t>
      </w:r>
      <w:r w:rsidR="005B33FF" w:rsidRPr="00BB0FD7">
        <w:rPr>
          <w:rFonts w:asciiTheme="majorHAnsi" w:hAnsiTheme="majorHAnsi" w:cstheme="majorHAnsi"/>
          <w:sz w:val="28"/>
          <w:szCs w:val="28"/>
        </w:rPr>
        <w:t>, chồng chéo, thời hạn giải quyết dài, điều kiện thực hiện TTHC khó khăn</w:t>
      </w:r>
      <w:r w:rsidR="0026259F" w:rsidRPr="00BB0FD7">
        <w:rPr>
          <w:rFonts w:asciiTheme="majorHAnsi" w:hAnsiTheme="majorHAnsi" w:cstheme="majorHAnsi"/>
          <w:sz w:val="28"/>
          <w:szCs w:val="28"/>
        </w:rPr>
        <w:t xml:space="preserve"> để tiến hành rà soát.</w:t>
      </w:r>
    </w:p>
    <w:p w14:paraId="0858D6F0" w14:textId="78C3AF8D" w:rsidR="00F754B2" w:rsidRPr="00BB0FD7" w:rsidRDefault="00F754B2" w:rsidP="00BF1A66">
      <w:pPr>
        <w:pStyle w:val="Bodytext20"/>
        <w:shd w:val="clear" w:color="auto" w:fill="auto"/>
        <w:tabs>
          <w:tab w:val="left" w:pos="567"/>
          <w:tab w:val="left" w:pos="680"/>
          <w:tab w:val="left" w:pos="720"/>
        </w:tabs>
        <w:spacing w:after="120" w:line="240" w:lineRule="auto"/>
        <w:ind w:firstLine="760"/>
        <w:jc w:val="both"/>
        <w:rPr>
          <w:rFonts w:asciiTheme="majorHAnsi" w:hAnsiTheme="majorHAnsi" w:cstheme="majorHAnsi"/>
          <w:i/>
          <w:sz w:val="28"/>
          <w:szCs w:val="28"/>
        </w:rPr>
      </w:pPr>
      <w:r w:rsidRPr="00BB0FD7">
        <w:rPr>
          <w:rFonts w:asciiTheme="majorHAnsi" w:hAnsiTheme="majorHAnsi" w:cstheme="majorHAnsi"/>
          <w:i/>
          <w:sz w:val="28"/>
          <w:szCs w:val="28"/>
        </w:rPr>
        <w:t xml:space="preserve">(Có Danh mục TTHC </w:t>
      </w:r>
      <w:r w:rsidR="00740640" w:rsidRPr="00BB0FD7">
        <w:rPr>
          <w:rFonts w:asciiTheme="majorHAnsi" w:hAnsiTheme="majorHAnsi" w:cstheme="majorHAnsi"/>
          <w:i/>
          <w:sz w:val="28"/>
          <w:szCs w:val="28"/>
        </w:rPr>
        <w:t xml:space="preserve">thuộc thẩm quyền giải quyết của cấp </w:t>
      </w:r>
      <w:r w:rsidR="002A62D5">
        <w:rPr>
          <w:rFonts w:asciiTheme="majorHAnsi" w:hAnsiTheme="majorHAnsi" w:cstheme="majorHAnsi"/>
          <w:i/>
          <w:sz w:val="28"/>
          <w:szCs w:val="28"/>
        </w:rPr>
        <w:t>xã</w:t>
      </w:r>
      <w:r w:rsidR="00BA4C2F" w:rsidRPr="004B38CE">
        <w:rPr>
          <w:rFonts w:asciiTheme="majorHAnsi" w:hAnsiTheme="majorHAnsi" w:cstheme="majorHAnsi"/>
          <w:i/>
          <w:sz w:val="28"/>
          <w:szCs w:val="28"/>
        </w:rPr>
        <w:t xml:space="preserve"> </w:t>
      </w:r>
      <w:r w:rsidR="00740640" w:rsidRPr="00BB0FD7">
        <w:rPr>
          <w:rFonts w:asciiTheme="majorHAnsi" w:hAnsiTheme="majorHAnsi" w:cstheme="majorHAnsi"/>
          <w:i/>
          <w:sz w:val="28"/>
          <w:szCs w:val="28"/>
        </w:rPr>
        <w:t>đưa vào rà soát kèm theo</w:t>
      </w:r>
      <w:r w:rsidRPr="00BB0FD7">
        <w:rPr>
          <w:rFonts w:asciiTheme="majorHAnsi" w:hAnsiTheme="majorHAnsi" w:cstheme="majorHAnsi"/>
          <w:i/>
          <w:sz w:val="28"/>
          <w:szCs w:val="28"/>
        </w:rPr>
        <w:t>)</w:t>
      </w:r>
    </w:p>
    <w:p w14:paraId="50EAFC23" w14:textId="77777777" w:rsidR="00190F76" w:rsidRPr="00BB0FD7" w:rsidRDefault="00B4786D" w:rsidP="00BF1A66">
      <w:pPr>
        <w:pStyle w:val="Bodytext20"/>
        <w:shd w:val="clear" w:color="auto" w:fill="auto"/>
        <w:tabs>
          <w:tab w:val="left" w:pos="567"/>
          <w:tab w:val="left" w:pos="680"/>
          <w:tab w:val="left" w:pos="720"/>
        </w:tabs>
        <w:spacing w:after="120" w:line="240" w:lineRule="auto"/>
        <w:ind w:firstLine="760"/>
        <w:jc w:val="both"/>
        <w:rPr>
          <w:rFonts w:asciiTheme="majorHAnsi" w:hAnsiTheme="majorHAnsi" w:cstheme="majorHAnsi"/>
          <w:b/>
          <w:sz w:val="28"/>
          <w:szCs w:val="28"/>
        </w:rPr>
      </w:pPr>
      <w:bookmarkStart w:id="4" w:name="bookmark1"/>
      <w:r w:rsidRPr="00BB0FD7">
        <w:rPr>
          <w:rFonts w:asciiTheme="majorHAnsi" w:hAnsiTheme="majorHAnsi" w:cstheme="majorHAnsi"/>
          <w:b/>
          <w:sz w:val="28"/>
          <w:szCs w:val="28"/>
        </w:rPr>
        <w:t>II. NỘI DUNG THỰ</w:t>
      </w:r>
      <w:r w:rsidR="00CF39C6" w:rsidRPr="00BB0FD7">
        <w:rPr>
          <w:rFonts w:asciiTheme="majorHAnsi" w:hAnsiTheme="majorHAnsi" w:cstheme="majorHAnsi"/>
          <w:b/>
          <w:sz w:val="28"/>
          <w:szCs w:val="28"/>
        </w:rPr>
        <w:t>C HIỆN</w:t>
      </w:r>
      <w:bookmarkStart w:id="5" w:name="bookmark2"/>
      <w:bookmarkEnd w:id="4"/>
    </w:p>
    <w:p w14:paraId="61D799B0" w14:textId="77777777" w:rsidR="00190F76" w:rsidRPr="00BB0FD7" w:rsidRDefault="00B4786D" w:rsidP="00BF1A66">
      <w:pPr>
        <w:pStyle w:val="Bodytext20"/>
        <w:shd w:val="clear" w:color="auto" w:fill="auto"/>
        <w:tabs>
          <w:tab w:val="left" w:pos="567"/>
          <w:tab w:val="left" w:pos="680"/>
          <w:tab w:val="left" w:pos="720"/>
        </w:tabs>
        <w:spacing w:after="120" w:line="240" w:lineRule="auto"/>
        <w:ind w:firstLine="760"/>
        <w:jc w:val="both"/>
        <w:rPr>
          <w:rFonts w:asciiTheme="majorHAnsi" w:hAnsiTheme="majorHAnsi" w:cstheme="majorHAnsi"/>
          <w:b/>
          <w:sz w:val="28"/>
          <w:szCs w:val="28"/>
          <w:lang w:bidi="en-US"/>
        </w:rPr>
      </w:pPr>
      <w:r w:rsidRPr="00BB0FD7">
        <w:rPr>
          <w:rFonts w:asciiTheme="majorHAnsi" w:hAnsiTheme="majorHAnsi" w:cstheme="majorHAnsi"/>
          <w:b/>
          <w:sz w:val="28"/>
          <w:szCs w:val="28"/>
        </w:rPr>
        <w:t xml:space="preserve">1. </w:t>
      </w:r>
      <w:r w:rsidR="00CF39C6" w:rsidRPr="00BB0FD7">
        <w:rPr>
          <w:rFonts w:asciiTheme="majorHAnsi" w:hAnsiTheme="majorHAnsi" w:cstheme="majorHAnsi"/>
          <w:b/>
          <w:sz w:val="28"/>
          <w:szCs w:val="28"/>
        </w:rPr>
        <w:t xml:space="preserve">Nội dung rà soát, đánh giá thành phần hồ sơ, yêu cầu điều kiện thực hiện </w:t>
      </w:r>
      <w:r w:rsidR="00CF39C6" w:rsidRPr="00BB0FD7">
        <w:rPr>
          <w:rFonts w:asciiTheme="majorHAnsi" w:hAnsiTheme="majorHAnsi" w:cstheme="majorHAnsi"/>
          <w:b/>
          <w:sz w:val="28"/>
          <w:szCs w:val="28"/>
          <w:lang w:bidi="en-US"/>
        </w:rPr>
        <w:t>TTHC</w:t>
      </w:r>
      <w:bookmarkEnd w:id="5"/>
      <w:r w:rsidR="00DD45F9" w:rsidRPr="00BB0FD7">
        <w:rPr>
          <w:rFonts w:asciiTheme="majorHAnsi" w:hAnsiTheme="majorHAnsi" w:cstheme="majorHAnsi"/>
          <w:b/>
          <w:sz w:val="28"/>
          <w:szCs w:val="28"/>
          <w:lang w:bidi="en-US"/>
        </w:rPr>
        <w:t>:</w:t>
      </w:r>
    </w:p>
    <w:p w14:paraId="272FE003" w14:textId="77777777" w:rsidR="00190F76" w:rsidRPr="00BB0FD7" w:rsidRDefault="00B9090F" w:rsidP="00BF1A66">
      <w:pPr>
        <w:pStyle w:val="Bodytext20"/>
        <w:shd w:val="clear" w:color="auto" w:fill="auto"/>
        <w:tabs>
          <w:tab w:val="left" w:pos="567"/>
          <w:tab w:val="left" w:pos="680"/>
          <w:tab w:val="left" w:pos="720"/>
        </w:tabs>
        <w:spacing w:after="120" w:line="240" w:lineRule="auto"/>
        <w:ind w:firstLine="760"/>
        <w:jc w:val="both"/>
        <w:rPr>
          <w:rFonts w:asciiTheme="majorHAnsi" w:hAnsiTheme="majorHAnsi" w:cstheme="majorHAnsi"/>
          <w:sz w:val="28"/>
          <w:szCs w:val="28"/>
        </w:rPr>
      </w:pPr>
      <w:r w:rsidRPr="00BB0FD7">
        <w:rPr>
          <w:rFonts w:asciiTheme="majorHAnsi" w:hAnsiTheme="majorHAnsi" w:cstheme="majorHAnsi"/>
          <w:sz w:val="28"/>
          <w:szCs w:val="28"/>
        </w:rPr>
        <w:t>- P</w:t>
      </w:r>
      <w:r w:rsidR="00B4786D" w:rsidRPr="00BB0FD7">
        <w:rPr>
          <w:rFonts w:asciiTheme="majorHAnsi" w:hAnsiTheme="majorHAnsi" w:cstheme="majorHAnsi"/>
          <w:sz w:val="28"/>
          <w:szCs w:val="28"/>
        </w:rPr>
        <w:t>hải xác định rõ nội dung, yêu cầ</w:t>
      </w:r>
      <w:r w:rsidR="00CF39C6" w:rsidRPr="00BB0FD7">
        <w:rPr>
          <w:rFonts w:asciiTheme="majorHAnsi" w:hAnsiTheme="majorHAnsi" w:cstheme="majorHAnsi"/>
          <w:sz w:val="28"/>
          <w:szCs w:val="28"/>
        </w:rPr>
        <w:t>u rà soát; xác định cụ thể tên TTHC, quy định về thành phần hồ sơ, yêu cầu điều kiện để thực hiện có liên quan được rà soát; cơ q</w:t>
      </w:r>
      <w:r w:rsidR="00B4786D" w:rsidRPr="00BB0FD7">
        <w:rPr>
          <w:rFonts w:asciiTheme="majorHAnsi" w:hAnsiTheme="majorHAnsi" w:cstheme="majorHAnsi"/>
          <w:sz w:val="28"/>
          <w:szCs w:val="28"/>
        </w:rPr>
        <w:t xml:space="preserve">uan thực hiện (phân công cán bộ chuyên môn </w:t>
      </w:r>
      <w:r w:rsidR="00CF39C6" w:rsidRPr="00BB0FD7">
        <w:rPr>
          <w:rFonts w:asciiTheme="majorHAnsi" w:hAnsiTheme="majorHAnsi" w:cstheme="majorHAnsi"/>
          <w:sz w:val="28"/>
          <w:szCs w:val="28"/>
        </w:rPr>
        <w:t>thực hiện rà soát; giao trách nhiệm đầu mối tổ</w:t>
      </w:r>
      <w:r w:rsidR="00B4786D" w:rsidRPr="00BB0FD7">
        <w:rPr>
          <w:rFonts w:asciiTheme="majorHAnsi" w:hAnsiTheme="majorHAnsi" w:cstheme="majorHAnsi"/>
          <w:sz w:val="28"/>
          <w:szCs w:val="28"/>
        </w:rPr>
        <w:t>ng hợp, báo cáo kết quả rà soát)</w:t>
      </w:r>
      <w:r w:rsidR="00CF39C6" w:rsidRPr="00BB0FD7">
        <w:rPr>
          <w:rFonts w:asciiTheme="majorHAnsi" w:hAnsiTheme="majorHAnsi" w:cstheme="majorHAnsi"/>
          <w:sz w:val="28"/>
          <w:szCs w:val="28"/>
        </w:rPr>
        <w:t>;</w:t>
      </w:r>
      <w:r w:rsidR="00B4786D" w:rsidRPr="00BB0FD7">
        <w:rPr>
          <w:rFonts w:asciiTheme="majorHAnsi" w:hAnsiTheme="majorHAnsi" w:cstheme="majorHAnsi"/>
          <w:sz w:val="28"/>
          <w:szCs w:val="28"/>
        </w:rPr>
        <w:t xml:space="preserve"> xác định rõ các chỉ tiêu đị</w:t>
      </w:r>
      <w:r w:rsidR="00CF39C6" w:rsidRPr="00BB0FD7">
        <w:rPr>
          <w:rFonts w:asciiTheme="majorHAnsi" w:hAnsiTheme="majorHAnsi" w:cstheme="majorHAnsi"/>
          <w:sz w:val="28"/>
          <w:szCs w:val="28"/>
        </w:rPr>
        <w:t>nh lượng cụ thể về tỷ lệ cắt giảm về thành phần hồ sơ, yêu cầu điều kiện, chi phí cắt giảm khi thực hiện TTHC.</w:t>
      </w:r>
    </w:p>
    <w:p w14:paraId="72B19C38" w14:textId="77777777" w:rsidR="00190F76" w:rsidRPr="00BB0FD7" w:rsidRDefault="00B4786D" w:rsidP="00BF1A66">
      <w:pPr>
        <w:pStyle w:val="Bodytext20"/>
        <w:shd w:val="clear" w:color="auto" w:fill="auto"/>
        <w:tabs>
          <w:tab w:val="left" w:pos="567"/>
          <w:tab w:val="left" w:pos="680"/>
          <w:tab w:val="left" w:pos="720"/>
        </w:tabs>
        <w:spacing w:after="120" w:line="240" w:lineRule="auto"/>
        <w:ind w:firstLine="760"/>
        <w:jc w:val="both"/>
        <w:rPr>
          <w:rFonts w:asciiTheme="majorHAnsi" w:hAnsiTheme="majorHAnsi" w:cstheme="majorHAnsi"/>
          <w:sz w:val="28"/>
          <w:szCs w:val="28"/>
        </w:rPr>
      </w:pPr>
      <w:r w:rsidRPr="00BB0FD7">
        <w:rPr>
          <w:rFonts w:asciiTheme="majorHAnsi" w:hAnsiTheme="majorHAnsi" w:cstheme="majorHAnsi"/>
          <w:sz w:val="28"/>
          <w:szCs w:val="28"/>
        </w:rPr>
        <w:t xml:space="preserve">- Việc xác định các thành phần </w:t>
      </w:r>
      <w:r w:rsidR="00CF39C6" w:rsidRPr="00BB0FD7">
        <w:rPr>
          <w:rFonts w:asciiTheme="majorHAnsi" w:hAnsiTheme="majorHAnsi" w:cstheme="majorHAnsi"/>
          <w:sz w:val="28"/>
          <w:szCs w:val="28"/>
        </w:rPr>
        <w:t xml:space="preserve">hồ sơ, yêu cầu điều kiện thực hiện TTHC đưa vào Kế hoạch rà soát phải căn cứ vào danh mục, nội dung TTHC đang </w:t>
      </w:r>
      <w:r w:rsidR="00B9090F" w:rsidRPr="00BB0FD7">
        <w:rPr>
          <w:rFonts w:asciiTheme="majorHAnsi" w:hAnsiTheme="majorHAnsi" w:cstheme="majorHAnsi"/>
          <w:sz w:val="28"/>
          <w:szCs w:val="28"/>
        </w:rPr>
        <w:t>còn hiệu lực thi hành</w:t>
      </w:r>
      <w:r w:rsidR="00CF39C6" w:rsidRPr="00BB0FD7">
        <w:rPr>
          <w:rFonts w:asciiTheme="majorHAnsi" w:hAnsiTheme="majorHAnsi" w:cstheme="majorHAnsi"/>
          <w:sz w:val="28"/>
          <w:szCs w:val="28"/>
        </w:rPr>
        <w:t>.</w:t>
      </w:r>
      <w:bookmarkStart w:id="6" w:name="bookmark3"/>
    </w:p>
    <w:p w14:paraId="22C2F4F9" w14:textId="77777777" w:rsidR="00190F76" w:rsidRPr="00BB0FD7" w:rsidRDefault="00B4786D" w:rsidP="00BF1A66">
      <w:pPr>
        <w:pStyle w:val="Bodytext20"/>
        <w:shd w:val="clear" w:color="auto" w:fill="auto"/>
        <w:tabs>
          <w:tab w:val="left" w:pos="567"/>
          <w:tab w:val="left" w:pos="680"/>
          <w:tab w:val="left" w:pos="720"/>
        </w:tabs>
        <w:spacing w:after="120" w:line="240" w:lineRule="auto"/>
        <w:ind w:firstLine="760"/>
        <w:jc w:val="both"/>
        <w:rPr>
          <w:rFonts w:asciiTheme="majorHAnsi" w:hAnsiTheme="majorHAnsi" w:cstheme="majorHAnsi"/>
          <w:b/>
          <w:sz w:val="28"/>
          <w:szCs w:val="28"/>
        </w:rPr>
      </w:pPr>
      <w:r w:rsidRPr="00BB0FD7">
        <w:rPr>
          <w:rFonts w:asciiTheme="majorHAnsi" w:hAnsiTheme="majorHAnsi" w:cstheme="majorHAnsi"/>
          <w:b/>
          <w:sz w:val="28"/>
          <w:szCs w:val="28"/>
        </w:rPr>
        <w:t xml:space="preserve">2. </w:t>
      </w:r>
      <w:r w:rsidR="00CF39C6" w:rsidRPr="00BB0FD7">
        <w:rPr>
          <w:rFonts w:asciiTheme="majorHAnsi" w:hAnsiTheme="majorHAnsi" w:cstheme="majorHAnsi"/>
          <w:b/>
          <w:sz w:val="28"/>
          <w:szCs w:val="28"/>
        </w:rPr>
        <w:t>Quy trình xây dựng kế hoạch rà soát, đánh giá thành phần hồ sơ, yêu cầu điều kiện thực hiện TTHC</w:t>
      </w:r>
      <w:bookmarkEnd w:id="6"/>
      <w:r w:rsidR="00DD45F9" w:rsidRPr="00BB0FD7">
        <w:rPr>
          <w:rFonts w:asciiTheme="majorHAnsi" w:hAnsiTheme="majorHAnsi" w:cstheme="majorHAnsi"/>
          <w:b/>
          <w:sz w:val="28"/>
          <w:szCs w:val="28"/>
        </w:rPr>
        <w:t>:</w:t>
      </w:r>
    </w:p>
    <w:p w14:paraId="2C3CCC33" w14:textId="04B08A14" w:rsidR="00E9361A" w:rsidRPr="00BB0FD7" w:rsidRDefault="00B4786D" w:rsidP="00BF1A66">
      <w:pPr>
        <w:pStyle w:val="Bodytext20"/>
        <w:shd w:val="clear" w:color="auto" w:fill="auto"/>
        <w:tabs>
          <w:tab w:val="left" w:pos="567"/>
          <w:tab w:val="left" w:pos="680"/>
          <w:tab w:val="left" w:pos="720"/>
        </w:tabs>
        <w:spacing w:after="120" w:line="240" w:lineRule="auto"/>
        <w:ind w:firstLine="760"/>
        <w:jc w:val="both"/>
        <w:rPr>
          <w:rFonts w:asciiTheme="majorHAnsi" w:hAnsiTheme="majorHAnsi" w:cstheme="majorHAnsi"/>
          <w:sz w:val="28"/>
          <w:szCs w:val="28"/>
        </w:rPr>
      </w:pPr>
      <w:r w:rsidRPr="00BB0FD7">
        <w:rPr>
          <w:rFonts w:asciiTheme="majorHAnsi" w:hAnsiTheme="majorHAnsi" w:cstheme="majorHAnsi"/>
          <w:sz w:val="28"/>
          <w:szCs w:val="28"/>
        </w:rPr>
        <w:t xml:space="preserve">- </w:t>
      </w:r>
      <w:r w:rsidR="00CF39C6" w:rsidRPr="00BB0FD7">
        <w:rPr>
          <w:rFonts w:asciiTheme="majorHAnsi" w:hAnsiTheme="majorHAnsi" w:cstheme="majorHAnsi"/>
          <w:sz w:val="28"/>
          <w:szCs w:val="28"/>
        </w:rPr>
        <w:t xml:space="preserve">Trên cơ sở </w:t>
      </w:r>
      <w:r w:rsidR="00E9361A" w:rsidRPr="00BB0FD7">
        <w:rPr>
          <w:rFonts w:asciiTheme="majorHAnsi" w:hAnsiTheme="majorHAnsi" w:cstheme="majorHAnsi"/>
          <w:sz w:val="28"/>
          <w:szCs w:val="28"/>
        </w:rPr>
        <w:t>các TTHC thuộc thẩm quyền giải quyết của c</w:t>
      </w:r>
      <w:r w:rsidR="005747DD">
        <w:rPr>
          <w:rFonts w:asciiTheme="majorHAnsi" w:hAnsiTheme="majorHAnsi" w:cstheme="majorHAnsi"/>
          <w:sz w:val="28"/>
          <w:szCs w:val="28"/>
        </w:rPr>
        <w:t>ấp xã theo ngành, lĩnh vực các bộ phận chuyên môn</w:t>
      </w:r>
      <w:r w:rsidR="00E9361A" w:rsidRPr="00BB0FD7">
        <w:rPr>
          <w:rFonts w:asciiTheme="majorHAnsi" w:hAnsiTheme="majorHAnsi" w:cstheme="majorHAnsi"/>
          <w:sz w:val="28"/>
          <w:szCs w:val="28"/>
        </w:rPr>
        <w:t xml:space="preserve"> xem xét, lựa chọn các TTHC có thành phần hồ sơ phức tạp, chồng chéo, thời hạn giải quyết dài, điều kiện thực hiện TTHC khó khăn để đưa vào Kế hoạch rà soát, đánh giá TTHC.</w:t>
      </w:r>
    </w:p>
    <w:p w14:paraId="33728EE7" w14:textId="3CF7D009" w:rsidR="00190F76" w:rsidRPr="00BB0FD7" w:rsidRDefault="00DD1C7A" w:rsidP="00BF1A66">
      <w:pPr>
        <w:pStyle w:val="Bodytext20"/>
        <w:shd w:val="clear" w:color="auto" w:fill="auto"/>
        <w:tabs>
          <w:tab w:val="left" w:pos="567"/>
          <w:tab w:val="left" w:pos="680"/>
          <w:tab w:val="left" w:pos="720"/>
        </w:tabs>
        <w:spacing w:after="120" w:line="240" w:lineRule="auto"/>
        <w:ind w:firstLine="760"/>
        <w:jc w:val="both"/>
        <w:rPr>
          <w:rFonts w:asciiTheme="majorHAnsi" w:hAnsiTheme="majorHAnsi" w:cstheme="majorHAnsi"/>
          <w:sz w:val="28"/>
          <w:szCs w:val="28"/>
        </w:rPr>
      </w:pPr>
      <w:r w:rsidRPr="00BB0FD7">
        <w:rPr>
          <w:rFonts w:asciiTheme="majorHAnsi" w:hAnsiTheme="majorHAnsi" w:cstheme="majorHAnsi"/>
          <w:sz w:val="28"/>
          <w:szCs w:val="28"/>
        </w:rPr>
        <w:t xml:space="preserve">- </w:t>
      </w:r>
      <w:r w:rsidR="00EE1C62" w:rsidRPr="004B38CE">
        <w:rPr>
          <w:rFonts w:asciiTheme="majorHAnsi" w:hAnsiTheme="majorHAnsi" w:cstheme="majorHAnsi"/>
          <w:sz w:val="28"/>
          <w:szCs w:val="28"/>
        </w:rPr>
        <w:t>C</w:t>
      </w:r>
      <w:r w:rsidRPr="00BB0FD7">
        <w:rPr>
          <w:rFonts w:asciiTheme="majorHAnsi" w:hAnsiTheme="majorHAnsi" w:cstheme="majorHAnsi"/>
          <w:sz w:val="28"/>
          <w:szCs w:val="28"/>
        </w:rPr>
        <w:t xml:space="preserve">ông chức tiếp nhận hồ sơ tại </w:t>
      </w:r>
      <w:r w:rsidR="00CC277F" w:rsidRPr="00BB0FD7">
        <w:rPr>
          <w:rFonts w:asciiTheme="majorHAnsi" w:hAnsiTheme="majorHAnsi" w:cstheme="majorHAnsi"/>
          <w:sz w:val="28"/>
          <w:szCs w:val="28"/>
        </w:rPr>
        <w:t>B</w:t>
      </w:r>
      <w:r w:rsidRPr="00BB0FD7">
        <w:rPr>
          <w:rFonts w:asciiTheme="majorHAnsi" w:hAnsiTheme="majorHAnsi" w:cstheme="majorHAnsi"/>
          <w:sz w:val="28"/>
          <w:szCs w:val="28"/>
        </w:rPr>
        <w:t xml:space="preserve">ộ phận tiếp nhận và trả kết quả </w:t>
      </w:r>
      <w:r w:rsidR="00CC277F" w:rsidRPr="00BB0FD7">
        <w:rPr>
          <w:rFonts w:asciiTheme="majorHAnsi" w:hAnsiTheme="majorHAnsi" w:cstheme="majorHAnsi"/>
          <w:sz w:val="28"/>
          <w:szCs w:val="28"/>
        </w:rPr>
        <w:t xml:space="preserve">Một cửa </w:t>
      </w:r>
      <w:r w:rsidRPr="00BB0FD7">
        <w:rPr>
          <w:rFonts w:asciiTheme="majorHAnsi" w:hAnsiTheme="majorHAnsi" w:cstheme="majorHAnsi"/>
          <w:sz w:val="28"/>
          <w:szCs w:val="28"/>
        </w:rPr>
        <w:t>tiến hành rà soát, đánh giá thành phần hồ sơ, yêu cầu điều kiện thực hiện thủ tục hành chính các TTHC do mình phụ trách tiếp nhận.</w:t>
      </w:r>
    </w:p>
    <w:p w14:paraId="4CE10D9B" w14:textId="77777777" w:rsidR="00190F76" w:rsidRPr="00BB0FD7" w:rsidRDefault="00B4786D" w:rsidP="00BF1A66">
      <w:pPr>
        <w:pStyle w:val="Bodytext20"/>
        <w:shd w:val="clear" w:color="auto" w:fill="auto"/>
        <w:tabs>
          <w:tab w:val="left" w:pos="567"/>
          <w:tab w:val="left" w:pos="680"/>
          <w:tab w:val="left" w:pos="720"/>
        </w:tabs>
        <w:spacing w:after="120" w:line="240" w:lineRule="auto"/>
        <w:ind w:firstLine="760"/>
        <w:jc w:val="both"/>
        <w:rPr>
          <w:rFonts w:asciiTheme="majorHAnsi" w:hAnsiTheme="majorHAnsi" w:cstheme="majorHAnsi"/>
          <w:sz w:val="28"/>
          <w:szCs w:val="28"/>
        </w:rPr>
      </w:pPr>
      <w:r w:rsidRPr="00BB0FD7">
        <w:rPr>
          <w:rFonts w:asciiTheme="majorHAnsi" w:hAnsiTheme="majorHAnsi" w:cstheme="majorHAnsi"/>
          <w:sz w:val="28"/>
          <w:szCs w:val="28"/>
        </w:rPr>
        <w:t xml:space="preserve">- </w:t>
      </w:r>
      <w:r w:rsidR="00CF39C6" w:rsidRPr="00BB0FD7">
        <w:rPr>
          <w:rFonts w:asciiTheme="majorHAnsi" w:hAnsiTheme="majorHAnsi" w:cstheme="majorHAnsi"/>
          <w:sz w:val="28"/>
          <w:szCs w:val="28"/>
        </w:rPr>
        <w:t xml:space="preserve">Cán bộ, công chức đầu mối kiểm soát TTHC </w:t>
      </w:r>
      <w:r w:rsidRPr="00BB0FD7">
        <w:rPr>
          <w:rFonts w:asciiTheme="majorHAnsi" w:hAnsiTheme="majorHAnsi" w:cstheme="majorHAnsi"/>
          <w:sz w:val="28"/>
          <w:szCs w:val="28"/>
        </w:rPr>
        <w:t>tổng hợ</w:t>
      </w:r>
      <w:r w:rsidR="00CF39C6" w:rsidRPr="00BB0FD7">
        <w:rPr>
          <w:rFonts w:asciiTheme="majorHAnsi" w:hAnsiTheme="majorHAnsi" w:cstheme="majorHAnsi"/>
          <w:sz w:val="28"/>
          <w:szCs w:val="28"/>
        </w:rPr>
        <w:t>p danh mục, tham mưu giúp lãnh đạo đơn vị ban hành kế hoạch rà soát, đánh giá thành phần hồ sơ, yêu cầu đ</w:t>
      </w:r>
      <w:r w:rsidR="00C15CFD" w:rsidRPr="00BB0FD7">
        <w:rPr>
          <w:rFonts w:asciiTheme="majorHAnsi" w:hAnsiTheme="majorHAnsi" w:cstheme="majorHAnsi"/>
          <w:sz w:val="28"/>
          <w:szCs w:val="28"/>
        </w:rPr>
        <w:t>iều kiện thực hiện TTHC (theo Mẫ</w:t>
      </w:r>
      <w:r w:rsidR="00CF39C6" w:rsidRPr="00BB0FD7">
        <w:rPr>
          <w:rFonts w:asciiTheme="majorHAnsi" w:hAnsiTheme="majorHAnsi" w:cstheme="majorHAnsi"/>
          <w:sz w:val="28"/>
          <w:szCs w:val="28"/>
        </w:rPr>
        <w:t>u Phụ lục V, ban hành kèm theo Thông tư số 02/2017/TT-VPCP ngày 31/10/2017 của Văn phòng Chính phủ).</w:t>
      </w:r>
      <w:bookmarkStart w:id="7" w:name="bookmark4"/>
    </w:p>
    <w:p w14:paraId="70D3DD68" w14:textId="77777777" w:rsidR="00C15CFD" w:rsidRPr="00BB0FD7" w:rsidRDefault="00C15CFD" w:rsidP="00BF1A66">
      <w:pPr>
        <w:pStyle w:val="Bodytext20"/>
        <w:shd w:val="clear" w:color="auto" w:fill="auto"/>
        <w:tabs>
          <w:tab w:val="left" w:pos="567"/>
          <w:tab w:val="left" w:pos="680"/>
          <w:tab w:val="left" w:pos="720"/>
        </w:tabs>
        <w:spacing w:after="120" w:line="240" w:lineRule="auto"/>
        <w:ind w:firstLine="760"/>
        <w:jc w:val="both"/>
        <w:rPr>
          <w:rFonts w:asciiTheme="majorHAnsi" w:hAnsiTheme="majorHAnsi" w:cstheme="majorHAnsi"/>
          <w:b/>
          <w:sz w:val="28"/>
          <w:szCs w:val="28"/>
        </w:rPr>
      </w:pPr>
      <w:r w:rsidRPr="00BB0FD7">
        <w:rPr>
          <w:rFonts w:asciiTheme="majorHAnsi" w:hAnsiTheme="majorHAnsi" w:cstheme="majorHAnsi"/>
          <w:b/>
          <w:sz w:val="28"/>
          <w:szCs w:val="28"/>
        </w:rPr>
        <w:t xml:space="preserve">3. </w:t>
      </w:r>
      <w:r w:rsidR="00CF39C6" w:rsidRPr="00BB0FD7">
        <w:rPr>
          <w:rFonts w:asciiTheme="majorHAnsi" w:hAnsiTheme="majorHAnsi" w:cstheme="majorHAnsi"/>
          <w:b/>
          <w:sz w:val="28"/>
          <w:szCs w:val="28"/>
        </w:rPr>
        <w:t>Thực hiện Kế hoạch rà soát, đánh giá thành phần hồ sơ, yêu cầu</w:t>
      </w:r>
      <w:bookmarkEnd w:id="7"/>
      <w:r w:rsidRPr="00BB0FD7">
        <w:rPr>
          <w:rFonts w:asciiTheme="majorHAnsi" w:hAnsiTheme="majorHAnsi" w:cstheme="majorHAnsi"/>
          <w:b/>
          <w:sz w:val="28"/>
          <w:szCs w:val="28"/>
        </w:rPr>
        <w:t xml:space="preserve"> điều kiện thực</w:t>
      </w:r>
      <w:r w:rsidR="00CF39C6" w:rsidRPr="00BB0FD7">
        <w:rPr>
          <w:rFonts w:asciiTheme="majorHAnsi" w:hAnsiTheme="majorHAnsi" w:cstheme="majorHAnsi"/>
          <w:b/>
          <w:sz w:val="28"/>
          <w:szCs w:val="28"/>
        </w:rPr>
        <w:t xml:space="preserve"> hi</w:t>
      </w:r>
      <w:r w:rsidRPr="00BB0FD7">
        <w:rPr>
          <w:rFonts w:asciiTheme="majorHAnsi" w:hAnsiTheme="majorHAnsi" w:cstheme="majorHAnsi"/>
          <w:b/>
          <w:sz w:val="28"/>
          <w:szCs w:val="28"/>
        </w:rPr>
        <w:t>ệ</w:t>
      </w:r>
      <w:r w:rsidR="00CF39C6" w:rsidRPr="00BB0FD7">
        <w:rPr>
          <w:rFonts w:asciiTheme="majorHAnsi" w:hAnsiTheme="majorHAnsi" w:cstheme="majorHAnsi"/>
          <w:b/>
          <w:sz w:val="28"/>
          <w:szCs w:val="28"/>
        </w:rPr>
        <w:t>n TTHC</w:t>
      </w:r>
      <w:r w:rsidR="00DD45F9" w:rsidRPr="00BB0FD7">
        <w:rPr>
          <w:rFonts w:asciiTheme="majorHAnsi" w:hAnsiTheme="majorHAnsi" w:cstheme="majorHAnsi"/>
          <w:b/>
          <w:sz w:val="28"/>
          <w:szCs w:val="28"/>
        </w:rPr>
        <w:t>:</w:t>
      </w:r>
    </w:p>
    <w:p w14:paraId="0AE1C06B" w14:textId="0BFC9138" w:rsidR="00C15CFD" w:rsidRPr="00BB0FD7" w:rsidRDefault="00C15CFD" w:rsidP="00BF1A66">
      <w:pPr>
        <w:pStyle w:val="Bodytext50"/>
        <w:shd w:val="clear" w:color="auto" w:fill="auto"/>
        <w:tabs>
          <w:tab w:val="left" w:pos="567"/>
          <w:tab w:val="left" w:pos="680"/>
          <w:tab w:val="left" w:pos="720"/>
        </w:tabs>
        <w:spacing w:after="120" w:line="240" w:lineRule="auto"/>
        <w:ind w:firstLine="720"/>
        <w:jc w:val="both"/>
        <w:rPr>
          <w:rFonts w:asciiTheme="majorHAnsi" w:hAnsiTheme="majorHAnsi" w:cstheme="majorHAnsi"/>
          <w:b w:val="0"/>
          <w:sz w:val="28"/>
          <w:szCs w:val="28"/>
        </w:rPr>
      </w:pPr>
      <w:r w:rsidRPr="00BB0FD7">
        <w:rPr>
          <w:rFonts w:asciiTheme="majorHAnsi" w:hAnsiTheme="majorHAnsi" w:cstheme="majorHAnsi"/>
          <w:b w:val="0"/>
          <w:sz w:val="28"/>
          <w:szCs w:val="28"/>
        </w:rPr>
        <w:t xml:space="preserve">- </w:t>
      </w:r>
      <w:r w:rsidR="00CF39C6" w:rsidRPr="00BB0FD7">
        <w:rPr>
          <w:rFonts w:asciiTheme="majorHAnsi" w:hAnsiTheme="majorHAnsi" w:cstheme="majorHAnsi"/>
          <w:b w:val="0"/>
          <w:sz w:val="28"/>
          <w:szCs w:val="28"/>
        </w:rPr>
        <w:t xml:space="preserve">Theo phân công, </w:t>
      </w:r>
      <w:r w:rsidRPr="00BB0FD7">
        <w:rPr>
          <w:rFonts w:asciiTheme="majorHAnsi" w:hAnsiTheme="majorHAnsi" w:cstheme="majorHAnsi"/>
          <w:b w:val="0"/>
          <w:sz w:val="28"/>
          <w:szCs w:val="28"/>
        </w:rPr>
        <w:t xml:space="preserve">cán bộ </w:t>
      </w:r>
      <w:r w:rsidR="00CF39C6" w:rsidRPr="00BB0FD7">
        <w:rPr>
          <w:rFonts w:asciiTheme="majorHAnsi" w:hAnsiTheme="majorHAnsi" w:cstheme="majorHAnsi"/>
          <w:b w:val="0"/>
          <w:sz w:val="28"/>
          <w:szCs w:val="28"/>
        </w:rPr>
        <w:t>chuyên môn</w:t>
      </w:r>
      <w:r w:rsidRPr="00BB0FD7">
        <w:rPr>
          <w:rFonts w:asciiTheme="majorHAnsi" w:hAnsiTheme="majorHAnsi" w:cstheme="majorHAnsi"/>
          <w:b w:val="0"/>
          <w:sz w:val="28"/>
          <w:szCs w:val="28"/>
        </w:rPr>
        <w:t xml:space="preserve"> phụ trách giải quyết TTHC</w:t>
      </w:r>
      <w:r w:rsidR="00DD1C7A" w:rsidRPr="00BB0FD7">
        <w:rPr>
          <w:rFonts w:asciiTheme="majorHAnsi" w:hAnsiTheme="majorHAnsi" w:cstheme="majorHAnsi"/>
          <w:b w:val="0"/>
          <w:sz w:val="28"/>
          <w:szCs w:val="28"/>
        </w:rPr>
        <w:t>, cán bộ tiếp nhận TTHC</w:t>
      </w:r>
      <w:r w:rsidRPr="00BB0FD7">
        <w:rPr>
          <w:rFonts w:asciiTheme="majorHAnsi" w:hAnsiTheme="majorHAnsi" w:cstheme="majorHAnsi"/>
          <w:b w:val="0"/>
          <w:sz w:val="28"/>
          <w:szCs w:val="28"/>
        </w:rPr>
        <w:t xml:space="preserve"> </w:t>
      </w:r>
      <w:r w:rsidR="00CF39C6" w:rsidRPr="00BB0FD7">
        <w:rPr>
          <w:rFonts w:asciiTheme="majorHAnsi" w:hAnsiTheme="majorHAnsi" w:cstheme="majorHAnsi"/>
          <w:b w:val="0"/>
          <w:sz w:val="28"/>
          <w:szCs w:val="28"/>
        </w:rPr>
        <w:t xml:space="preserve">tiến </w:t>
      </w:r>
      <w:r w:rsidRPr="00BB0FD7">
        <w:rPr>
          <w:rFonts w:asciiTheme="majorHAnsi" w:hAnsiTheme="majorHAnsi" w:cstheme="majorHAnsi"/>
          <w:b w:val="0"/>
          <w:sz w:val="28"/>
          <w:szCs w:val="28"/>
        </w:rPr>
        <w:t>hành rà soát, tính toán chi phí t</w:t>
      </w:r>
      <w:r w:rsidR="00CF39C6" w:rsidRPr="00BB0FD7">
        <w:rPr>
          <w:rFonts w:asciiTheme="majorHAnsi" w:hAnsiTheme="majorHAnsi" w:cstheme="majorHAnsi"/>
          <w:b w:val="0"/>
          <w:sz w:val="28"/>
          <w:szCs w:val="28"/>
        </w:rPr>
        <w:t xml:space="preserve">uân thủ </w:t>
      </w:r>
      <w:r w:rsidR="00CF39C6" w:rsidRPr="00BB0FD7">
        <w:rPr>
          <w:rFonts w:asciiTheme="majorHAnsi" w:hAnsiTheme="majorHAnsi" w:cstheme="majorHAnsi"/>
          <w:b w:val="0"/>
          <w:sz w:val="28"/>
          <w:szCs w:val="28"/>
          <w:lang w:bidi="en-US"/>
        </w:rPr>
        <w:t xml:space="preserve">TTHC </w:t>
      </w:r>
      <w:r w:rsidR="00CF39C6" w:rsidRPr="00BB0FD7">
        <w:rPr>
          <w:rFonts w:asciiTheme="majorHAnsi" w:hAnsiTheme="majorHAnsi" w:cstheme="majorHAnsi"/>
          <w:b w:val="0"/>
          <w:sz w:val="28"/>
          <w:szCs w:val="28"/>
        </w:rPr>
        <w:t>mà m</w:t>
      </w:r>
      <w:r w:rsidRPr="00BB0FD7">
        <w:rPr>
          <w:rFonts w:asciiTheme="majorHAnsi" w:hAnsiTheme="majorHAnsi" w:cstheme="majorHAnsi"/>
          <w:b w:val="0"/>
          <w:sz w:val="28"/>
          <w:szCs w:val="28"/>
        </w:rPr>
        <w:t>ì</w:t>
      </w:r>
      <w:r w:rsidR="00CF39C6" w:rsidRPr="00BB0FD7">
        <w:rPr>
          <w:rFonts w:asciiTheme="majorHAnsi" w:hAnsiTheme="majorHAnsi" w:cstheme="majorHAnsi"/>
          <w:b w:val="0"/>
          <w:sz w:val="28"/>
          <w:szCs w:val="28"/>
        </w:rPr>
        <w:t>nh trực ti</w:t>
      </w:r>
      <w:r w:rsidR="005D2405">
        <w:rPr>
          <w:rFonts w:asciiTheme="majorHAnsi" w:hAnsiTheme="majorHAnsi" w:cstheme="majorHAnsi"/>
          <w:b w:val="0"/>
          <w:sz w:val="28"/>
          <w:szCs w:val="28"/>
        </w:rPr>
        <w:t>ế</w:t>
      </w:r>
      <w:r w:rsidR="00CF39C6" w:rsidRPr="00BB0FD7">
        <w:rPr>
          <w:rFonts w:asciiTheme="majorHAnsi" w:hAnsiTheme="majorHAnsi" w:cstheme="majorHAnsi"/>
          <w:b w:val="0"/>
          <w:sz w:val="28"/>
          <w:szCs w:val="28"/>
        </w:rPr>
        <w:t>p giải quy</w:t>
      </w:r>
      <w:r w:rsidRPr="00BB0FD7">
        <w:rPr>
          <w:rFonts w:asciiTheme="majorHAnsi" w:hAnsiTheme="majorHAnsi" w:cstheme="majorHAnsi"/>
          <w:b w:val="0"/>
          <w:sz w:val="28"/>
          <w:szCs w:val="28"/>
        </w:rPr>
        <w:t>ế</w:t>
      </w:r>
      <w:r w:rsidR="00CF39C6" w:rsidRPr="00BB0FD7">
        <w:rPr>
          <w:rFonts w:asciiTheme="majorHAnsi" w:hAnsiTheme="majorHAnsi" w:cstheme="majorHAnsi"/>
          <w:b w:val="0"/>
          <w:sz w:val="28"/>
          <w:szCs w:val="28"/>
        </w:rPr>
        <w:t xml:space="preserve">t theo hướng dẫn tại Điều 25, Điều 27, sử dụng Biểu mẫu rà soát, đánh giá </w:t>
      </w:r>
      <w:r w:rsidR="00CF39C6" w:rsidRPr="00BB0FD7">
        <w:rPr>
          <w:rFonts w:asciiTheme="majorHAnsi" w:hAnsiTheme="majorHAnsi" w:cstheme="majorHAnsi"/>
          <w:b w:val="0"/>
          <w:sz w:val="28"/>
          <w:szCs w:val="28"/>
          <w:lang w:bidi="en-US"/>
        </w:rPr>
        <w:t xml:space="preserve">TTHC </w:t>
      </w:r>
      <w:r w:rsidR="00CF39C6" w:rsidRPr="00BB0FD7">
        <w:rPr>
          <w:rFonts w:asciiTheme="majorHAnsi" w:hAnsiTheme="majorHAnsi" w:cstheme="majorHAnsi"/>
          <w:b w:val="0"/>
          <w:sz w:val="28"/>
          <w:szCs w:val="28"/>
        </w:rPr>
        <w:t>và hướng dẫn tại Phụ lục ban hành kèm theo Thông tư số 02/2017/TT-VPCP ngày 31/10/2017 của V</w:t>
      </w:r>
      <w:r w:rsidRPr="00BB0FD7">
        <w:rPr>
          <w:rFonts w:asciiTheme="majorHAnsi" w:hAnsiTheme="majorHAnsi" w:cstheme="majorHAnsi"/>
          <w:b w:val="0"/>
          <w:sz w:val="28"/>
          <w:szCs w:val="28"/>
        </w:rPr>
        <w:t>ă</w:t>
      </w:r>
      <w:r w:rsidR="00CF39C6" w:rsidRPr="00BB0FD7">
        <w:rPr>
          <w:rFonts w:asciiTheme="majorHAnsi" w:hAnsiTheme="majorHAnsi" w:cstheme="majorHAnsi"/>
          <w:b w:val="0"/>
          <w:sz w:val="28"/>
          <w:szCs w:val="28"/>
        </w:rPr>
        <w:t>n phòng Chính phủ.</w:t>
      </w:r>
    </w:p>
    <w:p w14:paraId="119F7010" w14:textId="77777777" w:rsidR="00B049F0" w:rsidRPr="00BB0FD7" w:rsidRDefault="00C15CFD" w:rsidP="00BF1A66">
      <w:pPr>
        <w:pStyle w:val="Bodytext50"/>
        <w:shd w:val="clear" w:color="auto" w:fill="auto"/>
        <w:tabs>
          <w:tab w:val="left" w:pos="567"/>
          <w:tab w:val="left" w:pos="680"/>
          <w:tab w:val="left" w:pos="720"/>
        </w:tabs>
        <w:spacing w:after="120" w:line="240" w:lineRule="auto"/>
        <w:ind w:firstLine="720"/>
        <w:jc w:val="both"/>
        <w:rPr>
          <w:rFonts w:asciiTheme="majorHAnsi" w:hAnsiTheme="majorHAnsi" w:cstheme="majorHAnsi"/>
          <w:b w:val="0"/>
          <w:sz w:val="28"/>
          <w:szCs w:val="28"/>
        </w:rPr>
      </w:pPr>
      <w:r w:rsidRPr="00BB0FD7">
        <w:rPr>
          <w:rFonts w:asciiTheme="majorHAnsi" w:hAnsiTheme="majorHAnsi" w:cstheme="majorHAnsi"/>
          <w:b w:val="0"/>
          <w:sz w:val="28"/>
          <w:szCs w:val="28"/>
        </w:rPr>
        <w:t xml:space="preserve">- </w:t>
      </w:r>
      <w:r w:rsidR="00CF39C6" w:rsidRPr="00BB0FD7">
        <w:rPr>
          <w:rFonts w:asciiTheme="majorHAnsi" w:hAnsiTheme="majorHAnsi" w:cstheme="majorHAnsi"/>
          <w:b w:val="0"/>
          <w:sz w:val="28"/>
          <w:szCs w:val="28"/>
        </w:rPr>
        <w:t xml:space="preserve">Cán bộ, công chức đầu mối kiểm soát TTHC </w:t>
      </w:r>
      <w:r w:rsidRPr="00BB0FD7">
        <w:rPr>
          <w:rFonts w:asciiTheme="majorHAnsi" w:hAnsiTheme="majorHAnsi" w:cstheme="majorHAnsi"/>
          <w:b w:val="0"/>
          <w:sz w:val="28"/>
          <w:szCs w:val="28"/>
        </w:rPr>
        <w:t>phối hợp, hướng dẫn, kiểm tra</w:t>
      </w:r>
      <w:r w:rsidR="00CF39C6" w:rsidRPr="00BB0FD7">
        <w:rPr>
          <w:rFonts w:asciiTheme="majorHAnsi" w:hAnsiTheme="majorHAnsi" w:cstheme="majorHAnsi"/>
          <w:b w:val="0"/>
          <w:sz w:val="28"/>
          <w:szCs w:val="28"/>
        </w:rPr>
        <w:t>, đôn đốc thực</w:t>
      </w:r>
      <w:r w:rsidRPr="00BB0FD7">
        <w:rPr>
          <w:rFonts w:asciiTheme="majorHAnsi" w:hAnsiTheme="majorHAnsi" w:cstheme="majorHAnsi"/>
          <w:b w:val="0"/>
          <w:sz w:val="28"/>
          <w:szCs w:val="28"/>
        </w:rPr>
        <w:t xml:space="preserve"> </w:t>
      </w:r>
      <w:r w:rsidR="00CF39C6" w:rsidRPr="00BB0FD7">
        <w:rPr>
          <w:rFonts w:asciiTheme="majorHAnsi" w:hAnsiTheme="majorHAnsi" w:cstheme="majorHAnsi"/>
          <w:b w:val="0"/>
          <w:sz w:val="28"/>
          <w:szCs w:val="28"/>
        </w:rPr>
        <w:t xml:space="preserve">hiện việc rà soát, đánh giá thành phần hồ sơ, yêu cầu điều kiện </w:t>
      </w:r>
      <w:r w:rsidR="00CF39C6" w:rsidRPr="00BB0FD7">
        <w:rPr>
          <w:rFonts w:asciiTheme="majorHAnsi" w:hAnsiTheme="majorHAnsi" w:cstheme="majorHAnsi"/>
          <w:b w:val="0"/>
          <w:sz w:val="28"/>
          <w:szCs w:val="28"/>
        </w:rPr>
        <w:lastRenderedPageBreak/>
        <w:t xml:space="preserve">thực hiện TTHC và </w:t>
      </w:r>
      <w:r w:rsidR="00DD1C7A" w:rsidRPr="00BB0FD7">
        <w:rPr>
          <w:rFonts w:asciiTheme="majorHAnsi" w:hAnsiTheme="majorHAnsi" w:cstheme="majorHAnsi"/>
          <w:b w:val="0"/>
          <w:sz w:val="28"/>
          <w:szCs w:val="28"/>
        </w:rPr>
        <w:t xml:space="preserve">hướng dẫn </w:t>
      </w:r>
      <w:r w:rsidR="00CF39C6" w:rsidRPr="00BB0FD7">
        <w:rPr>
          <w:rFonts w:asciiTheme="majorHAnsi" w:hAnsiTheme="majorHAnsi" w:cstheme="majorHAnsi"/>
          <w:b w:val="0"/>
          <w:sz w:val="28"/>
          <w:szCs w:val="28"/>
        </w:rPr>
        <w:t xml:space="preserve">giải quyết những khó khăn, vướng mắc trong quá </w:t>
      </w:r>
      <w:r w:rsidRPr="00BB0FD7">
        <w:rPr>
          <w:rFonts w:asciiTheme="majorHAnsi" w:hAnsiTheme="majorHAnsi" w:cstheme="majorHAnsi"/>
          <w:b w:val="0"/>
          <w:sz w:val="28"/>
          <w:szCs w:val="28"/>
        </w:rPr>
        <w:t>tr</w:t>
      </w:r>
      <w:r w:rsidR="00CF39C6" w:rsidRPr="00BB0FD7">
        <w:rPr>
          <w:rFonts w:asciiTheme="majorHAnsi" w:hAnsiTheme="majorHAnsi" w:cstheme="majorHAnsi"/>
          <w:b w:val="0"/>
          <w:sz w:val="28"/>
          <w:szCs w:val="28"/>
        </w:rPr>
        <w:t xml:space="preserve">ình thực hiện, cung cấp đầy đủ các tài liệu, biểu mẫu rà soát, hướng dẫn cách thức rà soát, tổng hợp phương án đơn giản hoá các thành phần hồ sơ, yêu cầu điều kiện thực hiện TTHC, xây dựng báo cáo kết quả rà soát </w:t>
      </w:r>
      <w:r w:rsidR="00B049F0" w:rsidRPr="00BB0FD7">
        <w:rPr>
          <w:rFonts w:asciiTheme="majorHAnsi" w:hAnsiTheme="majorHAnsi" w:cstheme="majorHAnsi"/>
          <w:b w:val="0"/>
          <w:sz w:val="28"/>
          <w:szCs w:val="28"/>
        </w:rPr>
        <w:t>của đơn vị</w:t>
      </w:r>
      <w:r w:rsidR="00CF39C6" w:rsidRPr="00BB0FD7">
        <w:rPr>
          <w:rFonts w:asciiTheme="majorHAnsi" w:hAnsiTheme="majorHAnsi" w:cstheme="majorHAnsi"/>
          <w:b w:val="0"/>
          <w:sz w:val="28"/>
          <w:szCs w:val="28"/>
        </w:rPr>
        <w:t xml:space="preserve"> theo mẫu </w:t>
      </w:r>
      <w:r w:rsidR="00CF39C6" w:rsidRPr="00481C99">
        <w:rPr>
          <w:rFonts w:asciiTheme="majorHAnsi" w:hAnsiTheme="majorHAnsi" w:cstheme="majorHAnsi"/>
          <w:b w:val="0"/>
          <w:sz w:val="28"/>
          <w:szCs w:val="28"/>
        </w:rPr>
        <w:t>tại Phụ lục VI, ban</w:t>
      </w:r>
      <w:r w:rsidR="00CF39C6" w:rsidRPr="00BB0FD7">
        <w:rPr>
          <w:rFonts w:asciiTheme="majorHAnsi" w:hAnsiTheme="majorHAnsi" w:cstheme="majorHAnsi"/>
          <w:b w:val="0"/>
          <w:sz w:val="28"/>
          <w:szCs w:val="28"/>
        </w:rPr>
        <w:t xml:space="preserve"> hành kèm theo Thông tư số 02/2017/TT-VPCP ngày 31/10/2017 của V</w:t>
      </w:r>
      <w:r w:rsidRPr="00BB0FD7">
        <w:rPr>
          <w:rFonts w:asciiTheme="majorHAnsi" w:hAnsiTheme="majorHAnsi" w:cstheme="majorHAnsi"/>
          <w:b w:val="0"/>
          <w:sz w:val="28"/>
          <w:szCs w:val="28"/>
        </w:rPr>
        <w:t>ă</w:t>
      </w:r>
      <w:r w:rsidR="00CF39C6" w:rsidRPr="00BB0FD7">
        <w:rPr>
          <w:rFonts w:asciiTheme="majorHAnsi" w:hAnsiTheme="majorHAnsi" w:cstheme="majorHAnsi"/>
          <w:b w:val="0"/>
          <w:sz w:val="28"/>
          <w:szCs w:val="28"/>
        </w:rPr>
        <w:t>n phòng Chính phủ.</w:t>
      </w:r>
    </w:p>
    <w:p w14:paraId="2C9AC937" w14:textId="25E4B812" w:rsidR="00B049F0" w:rsidRPr="00BB0FD7" w:rsidRDefault="00B049F0" w:rsidP="00BF1A66">
      <w:pPr>
        <w:pStyle w:val="Bodytext50"/>
        <w:shd w:val="clear" w:color="auto" w:fill="auto"/>
        <w:tabs>
          <w:tab w:val="left" w:pos="567"/>
          <w:tab w:val="left" w:pos="680"/>
          <w:tab w:val="left" w:pos="720"/>
        </w:tabs>
        <w:spacing w:after="120" w:line="240" w:lineRule="auto"/>
        <w:ind w:firstLine="720"/>
        <w:jc w:val="both"/>
        <w:rPr>
          <w:rFonts w:asciiTheme="majorHAnsi" w:hAnsiTheme="majorHAnsi" w:cstheme="majorHAnsi"/>
          <w:b w:val="0"/>
          <w:sz w:val="28"/>
          <w:szCs w:val="28"/>
        </w:rPr>
      </w:pPr>
      <w:r w:rsidRPr="00BB0FD7">
        <w:rPr>
          <w:rFonts w:asciiTheme="majorHAnsi" w:hAnsiTheme="majorHAnsi" w:cstheme="majorHAnsi"/>
          <w:b w:val="0"/>
          <w:sz w:val="28"/>
          <w:szCs w:val="28"/>
        </w:rPr>
        <w:t xml:space="preserve">- </w:t>
      </w:r>
      <w:r w:rsidR="005D2405">
        <w:rPr>
          <w:rFonts w:asciiTheme="majorHAnsi" w:hAnsiTheme="majorHAnsi" w:cstheme="majorHAnsi"/>
          <w:b w:val="0"/>
          <w:sz w:val="28"/>
          <w:szCs w:val="28"/>
        </w:rPr>
        <w:t>Chủ tịch UBND xã</w:t>
      </w:r>
      <w:r w:rsidR="00CF39C6" w:rsidRPr="00BB0FD7">
        <w:rPr>
          <w:rFonts w:asciiTheme="majorHAnsi" w:hAnsiTheme="majorHAnsi" w:cstheme="majorHAnsi"/>
          <w:b w:val="0"/>
          <w:sz w:val="28"/>
          <w:szCs w:val="28"/>
        </w:rPr>
        <w:t xml:space="preserve"> tổ chức họp nội bộ để thống nhất kết quả rà soát, đánh giá thành phần hồ sơ, yêu cầu điều kiện thực hiện TTHC: Nội dung phương án đơn giản hóa và các sáng kiến cải cách TTHC; lý do; chi phí cắt giảm khi đơn giản hóa; kiến nghị thực thi.</w:t>
      </w:r>
    </w:p>
    <w:p w14:paraId="094E92BF" w14:textId="77777777" w:rsidR="00562C67" w:rsidRPr="00BB0FD7" w:rsidRDefault="00AF5678" w:rsidP="00BF1A66">
      <w:pPr>
        <w:pStyle w:val="Bodytext20"/>
        <w:shd w:val="clear" w:color="auto" w:fill="auto"/>
        <w:tabs>
          <w:tab w:val="left" w:pos="567"/>
          <w:tab w:val="left" w:pos="680"/>
          <w:tab w:val="left" w:pos="720"/>
        </w:tabs>
        <w:spacing w:after="120" w:line="240" w:lineRule="auto"/>
        <w:ind w:firstLine="760"/>
        <w:jc w:val="both"/>
        <w:rPr>
          <w:rFonts w:asciiTheme="majorHAnsi" w:hAnsiTheme="majorHAnsi" w:cstheme="majorHAnsi"/>
          <w:b/>
          <w:sz w:val="28"/>
          <w:szCs w:val="28"/>
        </w:rPr>
      </w:pPr>
      <w:bookmarkStart w:id="8" w:name="bookmark5"/>
      <w:r w:rsidRPr="00BB0FD7">
        <w:rPr>
          <w:rFonts w:asciiTheme="majorHAnsi" w:hAnsiTheme="majorHAnsi" w:cstheme="majorHAnsi"/>
          <w:b/>
          <w:sz w:val="28"/>
          <w:szCs w:val="28"/>
        </w:rPr>
        <w:t xml:space="preserve">4. </w:t>
      </w:r>
      <w:r w:rsidR="00CF39C6" w:rsidRPr="00BB0FD7">
        <w:rPr>
          <w:rFonts w:asciiTheme="majorHAnsi" w:hAnsiTheme="majorHAnsi" w:cstheme="majorHAnsi"/>
          <w:b/>
          <w:sz w:val="28"/>
          <w:szCs w:val="28"/>
        </w:rPr>
        <w:t>Đánh giá chất lượng rà soát</w:t>
      </w:r>
      <w:bookmarkEnd w:id="8"/>
      <w:r w:rsidR="00DD45F9" w:rsidRPr="00BB0FD7">
        <w:rPr>
          <w:rFonts w:asciiTheme="majorHAnsi" w:hAnsiTheme="majorHAnsi" w:cstheme="majorHAnsi"/>
          <w:b/>
          <w:sz w:val="28"/>
          <w:szCs w:val="28"/>
        </w:rPr>
        <w:t>:</w:t>
      </w:r>
    </w:p>
    <w:p w14:paraId="266063C2" w14:textId="4E464AF8" w:rsidR="00562C67" w:rsidRPr="00BB0FD7" w:rsidRDefault="00CF39C6" w:rsidP="00BF1A66">
      <w:pPr>
        <w:pStyle w:val="Bodytext20"/>
        <w:shd w:val="clear" w:color="auto" w:fill="auto"/>
        <w:tabs>
          <w:tab w:val="left" w:pos="567"/>
          <w:tab w:val="left" w:pos="680"/>
          <w:tab w:val="left" w:pos="720"/>
        </w:tabs>
        <w:spacing w:after="120" w:line="240" w:lineRule="auto"/>
        <w:ind w:firstLine="760"/>
        <w:jc w:val="both"/>
        <w:rPr>
          <w:rFonts w:asciiTheme="majorHAnsi" w:hAnsiTheme="majorHAnsi" w:cstheme="majorHAnsi"/>
          <w:b/>
          <w:sz w:val="28"/>
          <w:szCs w:val="28"/>
        </w:rPr>
      </w:pPr>
      <w:r w:rsidRPr="00BB0FD7">
        <w:rPr>
          <w:rFonts w:asciiTheme="majorHAnsi" w:hAnsiTheme="majorHAnsi" w:cstheme="majorHAnsi"/>
          <w:sz w:val="28"/>
          <w:szCs w:val="28"/>
        </w:rPr>
        <w:t>Sau khi nhận được kết quả rà soát, đánh g</w:t>
      </w:r>
      <w:r w:rsidR="00EF25D0">
        <w:rPr>
          <w:rFonts w:asciiTheme="majorHAnsi" w:hAnsiTheme="majorHAnsi" w:cstheme="majorHAnsi"/>
          <w:sz w:val="28"/>
          <w:szCs w:val="28"/>
        </w:rPr>
        <w:t>iá thành phần hồ sơ, yêu cầu điề</w:t>
      </w:r>
      <w:r w:rsidRPr="00BB0FD7">
        <w:rPr>
          <w:rFonts w:asciiTheme="majorHAnsi" w:hAnsiTheme="majorHAnsi" w:cstheme="majorHAnsi"/>
          <w:sz w:val="28"/>
          <w:szCs w:val="28"/>
        </w:rPr>
        <w:t xml:space="preserve">u kiện thực hiện TTHC của các </w:t>
      </w:r>
      <w:r w:rsidR="00EF25D0">
        <w:rPr>
          <w:rFonts w:asciiTheme="majorHAnsi" w:hAnsiTheme="majorHAnsi" w:cstheme="majorHAnsi"/>
          <w:sz w:val="28"/>
          <w:szCs w:val="28"/>
        </w:rPr>
        <w:t>công chức chuyên môn</w:t>
      </w:r>
      <w:r w:rsidRPr="00BB0FD7">
        <w:rPr>
          <w:rFonts w:asciiTheme="majorHAnsi" w:hAnsiTheme="majorHAnsi" w:cstheme="majorHAnsi"/>
          <w:sz w:val="28"/>
          <w:szCs w:val="28"/>
        </w:rPr>
        <w:t>, Văn phòng</w:t>
      </w:r>
      <w:r w:rsidR="00EF25D0">
        <w:rPr>
          <w:rFonts w:asciiTheme="majorHAnsi" w:hAnsiTheme="majorHAnsi" w:cstheme="majorHAnsi"/>
          <w:sz w:val="28"/>
          <w:szCs w:val="28"/>
        </w:rPr>
        <w:t xml:space="preserve"> UBND xã</w:t>
      </w:r>
      <w:r w:rsidR="00AF5678" w:rsidRPr="00BB0FD7">
        <w:rPr>
          <w:rFonts w:asciiTheme="majorHAnsi" w:hAnsiTheme="majorHAnsi" w:cstheme="majorHAnsi"/>
          <w:sz w:val="28"/>
          <w:szCs w:val="28"/>
        </w:rPr>
        <w:t xml:space="preserve"> có tr</w:t>
      </w:r>
      <w:r w:rsidRPr="00BB0FD7">
        <w:rPr>
          <w:rFonts w:asciiTheme="majorHAnsi" w:hAnsiTheme="majorHAnsi" w:cstheme="majorHAnsi"/>
          <w:sz w:val="28"/>
          <w:szCs w:val="28"/>
        </w:rPr>
        <w:t>ách nhiệm:</w:t>
      </w:r>
    </w:p>
    <w:p w14:paraId="5ADFD00F" w14:textId="77777777" w:rsidR="00562C67" w:rsidRPr="00BB0FD7" w:rsidRDefault="00DA1202" w:rsidP="00BF1A66">
      <w:pPr>
        <w:pStyle w:val="Bodytext20"/>
        <w:shd w:val="clear" w:color="auto" w:fill="auto"/>
        <w:tabs>
          <w:tab w:val="left" w:pos="567"/>
          <w:tab w:val="left" w:pos="680"/>
          <w:tab w:val="left" w:pos="720"/>
        </w:tabs>
        <w:spacing w:after="120" w:line="240" w:lineRule="auto"/>
        <w:ind w:firstLine="760"/>
        <w:jc w:val="both"/>
        <w:rPr>
          <w:rFonts w:asciiTheme="majorHAnsi" w:hAnsiTheme="majorHAnsi" w:cstheme="majorHAnsi"/>
          <w:b/>
          <w:sz w:val="28"/>
          <w:szCs w:val="28"/>
        </w:rPr>
      </w:pPr>
      <w:r w:rsidRPr="00BB0FD7">
        <w:rPr>
          <w:rFonts w:asciiTheme="majorHAnsi" w:hAnsiTheme="majorHAnsi" w:cstheme="majorHAnsi"/>
          <w:sz w:val="28"/>
          <w:szCs w:val="28"/>
        </w:rPr>
        <w:t xml:space="preserve">- </w:t>
      </w:r>
      <w:r w:rsidR="00CF39C6" w:rsidRPr="00BB0FD7">
        <w:rPr>
          <w:rFonts w:asciiTheme="majorHAnsi" w:hAnsiTheme="majorHAnsi" w:cstheme="majorHAnsi"/>
          <w:sz w:val="28"/>
          <w:szCs w:val="28"/>
        </w:rPr>
        <w:t>Tiến hành đánh giá chất lượng rà soát theo các nội dung: Việc sử dụng biểu mẫu rà soát, đánh giá, bảng tính toán chi phí tuân thủ TTHC, chất lượng phương án đơn giản hóa, tỷ lệ cắt giảm số lượng thành phần hồ sơ, yêu cầu điều kiện thực hiện TTHC, cắt giảm chi phí tuân thủ theo mục tiêu kế hoạch đã đề ra.</w:t>
      </w:r>
    </w:p>
    <w:p w14:paraId="573DAD55" w14:textId="77777777" w:rsidR="00562C67" w:rsidRPr="00BB0FD7" w:rsidRDefault="00AF5678" w:rsidP="00BF1A66">
      <w:pPr>
        <w:pStyle w:val="Bodytext20"/>
        <w:shd w:val="clear" w:color="auto" w:fill="auto"/>
        <w:tabs>
          <w:tab w:val="left" w:pos="567"/>
          <w:tab w:val="left" w:pos="680"/>
          <w:tab w:val="left" w:pos="720"/>
        </w:tabs>
        <w:spacing w:after="120" w:line="240" w:lineRule="auto"/>
        <w:ind w:firstLine="760"/>
        <w:jc w:val="both"/>
        <w:rPr>
          <w:rFonts w:asciiTheme="majorHAnsi" w:hAnsiTheme="majorHAnsi" w:cstheme="majorHAnsi"/>
          <w:b/>
          <w:spacing w:val="-2"/>
          <w:sz w:val="28"/>
          <w:szCs w:val="28"/>
        </w:rPr>
      </w:pPr>
      <w:r w:rsidRPr="00BB0FD7">
        <w:rPr>
          <w:rFonts w:asciiTheme="majorHAnsi" w:hAnsiTheme="majorHAnsi" w:cstheme="majorHAnsi"/>
          <w:spacing w:val="-2"/>
          <w:sz w:val="28"/>
          <w:szCs w:val="28"/>
        </w:rPr>
        <w:t xml:space="preserve">- </w:t>
      </w:r>
      <w:r w:rsidR="00CF39C6" w:rsidRPr="00BB0FD7">
        <w:rPr>
          <w:rFonts w:asciiTheme="majorHAnsi" w:hAnsiTheme="majorHAnsi" w:cstheme="majorHAnsi"/>
          <w:spacing w:val="-2"/>
          <w:sz w:val="28"/>
          <w:szCs w:val="28"/>
        </w:rPr>
        <w:t>Tổ chức lấy ý kiến của đối tượng chịu tác động và các tổ chức, cá nhân có li</w:t>
      </w:r>
      <w:r w:rsidR="00DD1C7A" w:rsidRPr="00BB0FD7">
        <w:rPr>
          <w:rFonts w:asciiTheme="majorHAnsi" w:hAnsiTheme="majorHAnsi" w:cstheme="majorHAnsi"/>
          <w:spacing w:val="-2"/>
          <w:sz w:val="28"/>
          <w:szCs w:val="28"/>
        </w:rPr>
        <w:t>ê</w:t>
      </w:r>
      <w:r w:rsidR="00CF39C6" w:rsidRPr="00BB0FD7">
        <w:rPr>
          <w:rFonts w:asciiTheme="majorHAnsi" w:hAnsiTheme="majorHAnsi" w:cstheme="majorHAnsi"/>
          <w:spacing w:val="-2"/>
          <w:sz w:val="28"/>
          <w:szCs w:val="28"/>
        </w:rPr>
        <w:t>n quan khác (nếu cần thiết) để thu thập thông tin trong quá trình rà soát, cho ý kiến, tổng h</w:t>
      </w:r>
      <w:r w:rsidR="00DD1C7A" w:rsidRPr="00BB0FD7">
        <w:rPr>
          <w:rFonts w:asciiTheme="majorHAnsi" w:hAnsiTheme="majorHAnsi" w:cstheme="majorHAnsi"/>
          <w:spacing w:val="-2"/>
          <w:sz w:val="28"/>
          <w:szCs w:val="28"/>
        </w:rPr>
        <w:t>ợ</w:t>
      </w:r>
      <w:r w:rsidR="00CF39C6" w:rsidRPr="00BB0FD7">
        <w:rPr>
          <w:rFonts w:asciiTheme="majorHAnsi" w:hAnsiTheme="majorHAnsi" w:cstheme="majorHAnsi"/>
          <w:spacing w:val="-2"/>
          <w:sz w:val="28"/>
          <w:szCs w:val="28"/>
        </w:rPr>
        <w:t xml:space="preserve">p kết quả rà soát. Việc tổ chức lấy ý kiến các bên có liên quan có thể thông qua hình thức hội thảo, hội nghị, tham vấn hoặc các biểu mẫu </w:t>
      </w:r>
      <w:r w:rsidR="00DA1202" w:rsidRPr="00BB0FD7">
        <w:rPr>
          <w:rFonts w:asciiTheme="majorHAnsi" w:hAnsiTheme="majorHAnsi" w:cstheme="majorHAnsi"/>
          <w:spacing w:val="-2"/>
          <w:sz w:val="28"/>
          <w:szCs w:val="28"/>
        </w:rPr>
        <w:t>lấ</w:t>
      </w:r>
      <w:r w:rsidR="00CF39C6" w:rsidRPr="00BB0FD7">
        <w:rPr>
          <w:rFonts w:asciiTheme="majorHAnsi" w:hAnsiTheme="majorHAnsi" w:cstheme="majorHAnsi"/>
          <w:spacing w:val="-2"/>
          <w:sz w:val="28"/>
          <w:szCs w:val="28"/>
        </w:rPr>
        <w:t>y ý kiến.</w:t>
      </w:r>
    </w:p>
    <w:p w14:paraId="742F8691" w14:textId="163AE832" w:rsidR="00562C67" w:rsidRPr="00BB0FD7" w:rsidRDefault="00DA1202" w:rsidP="00BF1A66">
      <w:pPr>
        <w:pStyle w:val="Bodytext20"/>
        <w:shd w:val="clear" w:color="auto" w:fill="auto"/>
        <w:tabs>
          <w:tab w:val="left" w:pos="567"/>
          <w:tab w:val="left" w:pos="680"/>
          <w:tab w:val="left" w:pos="720"/>
        </w:tabs>
        <w:spacing w:after="120" w:line="240" w:lineRule="auto"/>
        <w:ind w:firstLine="760"/>
        <w:jc w:val="both"/>
        <w:rPr>
          <w:rFonts w:asciiTheme="majorHAnsi" w:hAnsiTheme="majorHAnsi" w:cstheme="majorHAnsi"/>
          <w:sz w:val="28"/>
          <w:szCs w:val="28"/>
        </w:rPr>
      </w:pPr>
      <w:r w:rsidRPr="00BB0FD7">
        <w:rPr>
          <w:rFonts w:asciiTheme="majorHAnsi" w:hAnsiTheme="majorHAnsi" w:cstheme="majorHAnsi"/>
          <w:sz w:val="28"/>
          <w:szCs w:val="28"/>
        </w:rPr>
        <w:t xml:space="preserve">- </w:t>
      </w:r>
      <w:r w:rsidR="00CF39C6" w:rsidRPr="00BB0FD7">
        <w:rPr>
          <w:rFonts w:asciiTheme="majorHAnsi" w:hAnsiTheme="majorHAnsi" w:cstheme="majorHAnsi"/>
          <w:sz w:val="28"/>
          <w:szCs w:val="28"/>
        </w:rPr>
        <w:t xml:space="preserve">Trên cơ sở kết quả rà soát, đánh giá của các </w:t>
      </w:r>
      <w:r w:rsidR="002258FE">
        <w:rPr>
          <w:rFonts w:asciiTheme="majorHAnsi" w:hAnsiTheme="majorHAnsi" w:cstheme="majorHAnsi"/>
          <w:sz w:val="28"/>
          <w:szCs w:val="28"/>
        </w:rPr>
        <w:t>công chức chuyên môn,</w:t>
      </w:r>
      <w:r w:rsidR="00CF39C6" w:rsidRPr="00BB0FD7">
        <w:rPr>
          <w:rFonts w:asciiTheme="majorHAnsi" w:hAnsiTheme="majorHAnsi" w:cstheme="majorHAnsi"/>
          <w:sz w:val="28"/>
          <w:szCs w:val="28"/>
        </w:rPr>
        <w:t xml:space="preserve"> V</w:t>
      </w:r>
      <w:r w:rsidR="00AF5678" w:rsidRPr="00BB0FD7">
        <w:rPr>
          <w:rFonts w:asciiTheme="majorHAnsi" w:hAnsiTheme="majorHAnsi" w:cstheme="majorHAnsi"/>
          <w:sz w:val="28"/>
          <w:szCs w:val="28"/>
        </w:rPr>
        <w:t>ăn phòng</w:t>
      </w:r>
      <w:r w:rsidR="002258FE">
        <w:rPr>
          <w:rFonts w:asciiTheme="majorHAnsi" w:hAnsiTheme="majorHAnsi" w:cstheme="majorHAnsi"/>
          <w:sz w:val="28"/>
          <w:szCs w:val="28"/>
        </w:rPr>
        <w:t xml:space="preserve"> xã</w:t>
      </w:r>
      <w:r w:rsidR="00CF39C6" w:rsidRPr="00BB0FD7">
        <w:rPr>
          <w:rFonts w:asciiTheme="majorHAnsi" w:hAnsiTheme="majorHAnsi" w:cstheme="majorHAnsi"/>
          <w:sz w:val="28"/>
          <w:szCs w:val="28"/>
        </w:rPr>
        <w:t xml:space="preserve"> tổng </w:t>
      </w:r>
      <w:r w:rsidR="00AF5678" w:rsidRPr="00BB0FD7">
        <w:rPr>
          <w:rFonts w:asciiTheme="majorHAnsi" w:hAnsiTheme="majorHAnsi" w:cstheme="majorHAnsi"/>
          <w:sz w:val="28"/>
          <w:szCs w:val="28"/>
        </w:rPr>
        <w:t>hợp</w:t>
      </w:r>
      <w:r w:rsidR="005B33FF" w:rsidRPr="00BB0FD7">
        <w:rPr>
          <w:rFonts w:asciiTheme="majorHAnsi" w:hAnsiTheme="majorHAnsi" w:cstheme="majorHAnsi"/>
          <w:sz w:val="28"/>
          <w:szCs w:val="28"/>
        </w:rPr>
        <w:t>,</w:t>
      </w:r>
      <w:r w:rsidR="002258FE">
        <w:rPr>
          <w:rFonts w:asciiTheme="majorHAnsi" w:hAnsiTheme="majorHAnsi" w:cstheme="majorHAnsi"/>
          <w:sz w:val="28"/>
          <w:szCs w:val="28"/>
        </w:rPr>
        <w:t xml:space="preserve"> báo cáo UBND huyện</w:t>
      </w:r>
      <w:r w:rsidR="00CF39C6" w:rsidRPr="00BB0FD7">
        <w:rPr>
          <w:rFonts w:asciiTheme="majorHAnsi" w:hAnsiTheme="majorHAnsi" w:cstheme="majorHAnsi"/>
          <w:sz w:val="28"/>
          <w:szCs w:val="28"/>
        </w:rPr>
        <w:t xml:space="preserve"> theo quy định.</w:t>
      </w:r>
    </w:p>
    <w:p w14:paraId="5E4A7012" w14:textId="77777777" w:rsidR="00562C67" w:rsidRPr="00BB0FD7" w:rsidRDefault="00AF5678" w:rsidP="00BF1A66">
      <w:pPr>
        <w:pStyle w:val="Bodytext20"/>
        <w:shd w:val="clear" w:color="auto" w:fill="auto"/>
        <w:tabs>
          <w:tab w:val="left" w:pos="567"/>
          <w:tab w:val="left" w:pos="680"/>
          <w:tab w:val="left" w:pos="720"/>
        </w:tabs>
        <w:spacing w:after="120" w:line="240" w:lineRule="auto"/>
        <w:ind w:firstLine="760"/>
        <w:jc w:val="both"/>
        <w:rPr>
          <w:rFonts w:asciiTheme="majorHAnsi" w:hAnsiTheme="majorHAnsi" w:cstheme="majorHAnsi"/>
          <w:b/>
          <w:szCs w:val="28"/>
        </w:rPr>
      </w:pPr>
      <w:r w:rsidRPr="00BB0FD7">
        <w:rPr>
          <w:rFonts w:asciiTheme="majorHAnsi" w:hAnsiTheme="majorHAnsi" w:cstheme="majorHAnsi"/>
          <w:b/>
          <w:szCs w:val="28"/>
        </w:rPr>
        <w:t>III. TỔ</w:t>
      </w:r>
      <w:r w:rsidR="00CF39C6" w:rsidRPr="00BB0FD7">
        <w:rPr>
          <w:rFonts w:asciiTheme="majorHAnsi" w:hAnsiTheme="majorHAnsi" w:cstheme="majorHAnsi"/>
          <w:b/>
          <w:szCs w:val="28"/>
        </w:rPr>
        <w:t xml:space="preserve"> CHỨC THỰC HIỆN</w:t>
      </w:r>
    </w:p>
    <w:p w14:paraId="68BA4511" w14:textId="3CC7A5B7" w:rsidR="00DD45F9" w:rsidRPr="00BB0FD7" w:rsidRDefault="00DA1202" w:rsidP="00BF1A66">
      <w:pPr>
        <w:pStyle w:val="Bodytext20"/>
        <w:shd w:val="clear" w:color="auto" w:fill="auto"/>
        <w:tabs>
          <w:tab w:val="left" w:pos="567"/>
          <w:tab w:val="left" w:pos="680"/>
          <w:tab w:val="left" w:pos="720"/>
        </w:tabs>
        <w:spacing w:after="120" w:line="240" w:lineRule="auto"/>
        <w:ind w:firstLine="760"/>
        <w:jc w:val="both"/>
        <w:rPr>
          <w:rFonts w:asciiTheme="majorHAnsi" w:hAnsiTheme="majorHAnsi" w:cstheme="majorHAnsi"/>
          <w:b/>
          <w:sz w:val="28"/>
          <w:szCs w:val="28"/>
        </w:rPr>
      </w:pPr>
      <w:r w:rsidRPr="00BB0FD7">
        <w:rPr>
          <w:rFonts w:asciiTheme="majorHAnsi" w:hAnsiTheme="majorHAnsi" w:cstheme="majorHAnsi"/>
          <w:b/>
          <w:sz w:val="28"/>
          <w:szCs w:val="28"/>
        </w:rPr>
        <w:t xml:space="preserve">1. </w:t>
      </w:r>
      <w:r w:rsidR="005747DD">
        <w:rPr>
          <w:rFonts w:asciiTheme="majorHAnsi" w:hAnsiTheme="majorHAnsi" w:cstheme="majorHAnsi"/>
          <w:b/>
          <w:sz w:val="28"/>
          <w:szCs w:val="28"/>
        </w:rPr>
        <w:t>Các công chức chuyên môn</w:t>
      </w:r>
      <w:r w:rsidR="00CF39C6" w:rsidRPr="00BB0FD7">
        <w:rPr>
          <w:rFonts w:asciiTheme="majorHAnsi" w:hAnsiTheme="majorHAnsi" w:cstheme="majorHAnsi"/>
          <w:b/>
          <w:sz w:val="28"/>
          <w:szCs w:val="28"/>
        </w:rPr>
        <w:t>:</w:t>
      </w:r>
    </w:p>
    <w:p w14:paraId="21FD5E0D" w14:textId="5FF065FC" w:rsidR="00F754B2" w:rsidRPr="00BB0FD7" w:rsidRDefault="00CF39C6" w:rsidP="00BF1A66">
      <w:pPr>
        <w:pStyle w:val="Bodytext20"/>
        <w:shd w:val="clear" w:color="auto" w:fill="auto"/>
        <w:tabs>
          <w:tab w:val="left" w:pos="567"/>
          <w:tab w:val="left" w:pos="680"/>
          <w:tab w:val="left" w:pos="720"/>
        </w:tabs>
        <w:spacing w:after="120" w:line="240" w:lineRule="auto"/>
        <w:ind w:firstLine="760"/>
        <w:jc w:val="both"/>
        <w:rPr>
          <w:rFonts w:asciiTheme="majorHAnsi" w:hAnsiTheme="majorHAnsi" w:cstheme="majorHAnsi"/>
          <w:sz w:val="28"/>
          <w:szCs w:val="28"/>
        </w:rPr>
      </w:pPr>
      <w:r w:rsidRPr="00BB0FD7">
        <w:rPr>
          <w:rFonts w:asciiTheme="majorHAnsi" w:hAnsiTheme="majorHAnsi" w:cstheme="majorHAnsi"/>
          <w:sz w:val="28"/>
          <w:szCs w:val="28"/>
        </w:rPr>
        <w:t xml:space="preserve">Kịp thời triển khai thực hiện Kế hoạch này, </w:t>
      </w:r>
      <w:r w:rsidR="00F754B2" w:rsidRPr="00BB0FD7">
        <w:rPr>
          <w:rFonts w:asciiTheme="majorHAnsi" w:hAnsiTheme="majorHAnsi" w:cstheme="majorHAnsi"/>
          <w:sz w:val="28"/>
          <w:szCs w:val="28"/>
        </w:rPr>
        <w:t xml:space="preserve">tổ chức rà soát, đánh giá thành phần hồ sơ, yêu cầu điều kiện thực hiện </w:t>
      </w:r>
      <w:r w:rsidR="00F754B2" w:rsidRPr="00BB0FD7">
        <w:rPr>
          <w:rFonts w:asciiTheme="majorHAnsi" w:hAnsiTheme="majorHAnsi" w:cstheme="majorHAnsi"/>
          <w:sz w:val="28"/>
          <w:szCs w:val="28"/>
          <w:lang w:bidi="en-US"/>
        </w:rPr>
        <w:t xml:space="preserve">TTHC </w:t>
      </w:r>
      <w:r w:rsidR="00F754B2" w:rsidRPr="00BB0FD7">
        <w:rPr>
          <w:rFonts w:asciiTheme="majorHAnsi" w:hAnsiTheme="majorHAnsi" w:cstheme="majorHAnsi"/>
          <w:sz w:val="28"/>
          <w:szCs w:val="28"/>
        </w:rPr>
        <w:t xml:space="preserve">thuộc thẩm quyền giải quyết của UBND cấp </w:t>
      </w:r>
      <w:r w:rsidR="005747DD">
        <w:rPr>
          <w:rFonts w:asciiTheme="majorHAnsi" w:hAnsiTheme="majorHAnsi" w:cstheme="majorHAnsi"/>
          <w:sz w:val="28"/>
          <w:szCs w:val="28"/>
        </w:rPr>
        <w:t>xã</w:t>
      </w:r>
      <w:r w:rsidR="00F754B2" w:rsidRPr="00BB0FD7">
        <w:rPr>
          <w:rFonts w:asciiTheme="majorHAnsi" w:hAnsiTheme="majorHAnsi" w:cstheme="majorHAnsi"/>
          <w:sz w:val="28"/>
          <w:szCs w:val="28"/>
        </w:rPr>
        <w:t xml:space="preserve"> và </w:t>
      </w:r>
      <w:r w:rsidR="005747DD">
        <w:rPr>
          <w:rFonts w:asciiTheme="majorHAnsi" w:hAnsiTheme="majorHAnsi" w:cstheme="majorHAnsi"/>
          <w:sz w:val="28"/>
          <w:szCs w:val="28"/>
        </w:rPr>
        <w:t>báo cáo</w:t>
      </w:r>
      <w:r w:rsidR="00F754B2" w:rsidRPr="00BB0FD7">
        <w:rPr>
          <w:rFonts w:asciiTheme="majorHAnsi" w:hAnsiTheme="majorHAnsi" w:cstheme="majorHAnsi"/>
          <w:sz w:val="28"/>
          <w:szCs w:val="28"/>
        </w:rPr>
        <w:t xml:space="preserve"> kết quả rà soát theo phạm vi quản lý để tổng hợp, đánh giá kết quả rà soát báo cáo UBND </w:t>
      </w:r>
      <w:r w:rsidR="002A62D5">
        <w:rPr>
          <w:rFonts w:asciiTheme="majorHAnsi" w:hAnsiTheme="majorHAnsi" w:cstheme="majorHAnsi"/>
          <w:sz w:val="28"/>
          <w:szCs w:val="28"/>
        </w:rPr>
        <w:t>xã</w:t>
      </w:r>
      <w:r w:rsidR="00F754B2" w:rsidRPr="00BB0FD7">
        <w:rPr>
          <w:rFonts w:asciiTheme="majorHAnsi" w:hAnsiTheme="majorHAnsi" w:cstheme="majorHAnsi"/>
          <w:sz w:val="28"/>
          <w:szCs w:val="28"/>
        </w:rPr>
        <w:t xml:space="preserve"> tổng hợp </w:t>
      </w:r>
      <w:r w:rsidR="005747DD">
        <w:rPr>
          <w:rFonts w:asciiTheme="majorHAnsi" w:hAnsiTheme="majorHAnsi" w:cstheme="majorHAnsi"/>
          <w:b/>
          <w:sz w:val="28"/>
          <w:szCs w:val="28"/>
        </w:rPr>
        <w:t>trước ngày 13</w:t>
      </w:r>
      <w:r w:rsidR="00F754B2" w:rsidRPr="00BB0FD7">
        <w:rPr>
          <w:rFonts w:asciiTheme="majorHAnsi" w:hAnsiTheme="majorHAnsi" w:cstheme="majorHAnsi"/>
          <w:b/>
          <w:sz w:val="28"/>
          <w:szCs w:val="28"/>
        </w:rPr>
        <w:t>/</w:t>
      </w:r>
      <w:r w:rsidR="00E94B76" w:rsidRPr="004B38CE">
        <w:rPr>
          <w:rFonts w:asciiTheme="majorHAnsi" w:hAnsiTheme="majorHAnsi" w:cstheme="majorHAnsi"/>
          <w:b/>
          <w:sz w:val="28"/>
          <w:szCs w:val="28"/>
        </w:rPr>
        <w:t>7</w:t>
      </w:r>
      <w:r w:rsidR="00F754B2" w:rsidRPr="00BB0FD7">
        <w:rPr>
          <w:rFonts w:asciiTheme="majorHAnsi" w:hAnsiTheme="majorHAnsi" w:cstheme="majorHAnsi"/>
          <w:b/>
          <w:sz w:val="28"/>
          <w:szCs w:val="28"/>
        </w:rPr>
        <w:t>/202</w:t>
      </w:r>
      <w:r w:rsidR="00E94B76" w:rsidRPr="004B38CE">
        <w:rPr>
          <w:rFonts w:asciiTheme="majorHAnsi" w:hAnsiTheme="majorHAnsi" w:cstheme="majorHAnsi"/>
          <w:b/>
          <w:sz w:val="28"/>
          <w:szCs w:val="28"/>
        </w:rPr>
        <w:t>2</w:t>
      </w:r>
      <w:r w:rsidR="00F754B2" w:rsidRPr="00BB0FD7">
        <w:rPr>
          <w:rFonts w:asciiTheme="majorHAnsi" w:hAnsiTheme="majorHAnsi" w:cstheme="majorHAnsi"/>
          <w:b/>
          <w:sz w:val="28"/>
          <w:szCs w:val="28"/>
        </w:rPr>
        <w:t xml:space="preserve"> </w:t>
      </w:r>
      <w:r w:rsidR="00F754B2" w:rsidRPr="00BB0FD7">
        <w:rPr>
          <w:rFonts w:asciiTheme="majorHAnsi" w:hAnsiTheme="majorHAnsi" w:cstheme="majorHAnsi"/>
          <w:sz w:val="28"/>
          <w:szCs w:val="28"/>
        </w:rPr>
        <w:t>để xem xét, đánh giá chất lượng.</w:t>
      </w:r>
    </w:p>
    <w:p w14:paraId="77E88D59" w14:textId="5C62CA67" w:rsidR="00DD45F9" w:rsidRPr="00BB0FD7" w:rsidRDefault="005747DD" w:rsidP="00BF1A66">
      <w:pPr>
        <w:pStyle w:val="Bodytext20"/>
        <w:shd w:val="clear" w:color="auto" w:fill="auto"/>
        <w:tabs>
          <w:tab w:val="left" w:pos="567"/>
          <w:tab w:val="left" w:pos="680"/>
          <w:tab w:val="left" w:pos="720"/>
        </w:tabs>
        <w:spacing w:after="120" w:line="240" w:lineRule="auto"/>
        <w:ind w:firstLine="760"/>
        <w:jc w:val="both"/>
        <w:rPr>
          <w:rFonts w:asciiTheme="majorHAnsi" w:hAnsiTheme="majorHAnsi" w:cstheme="majorHAnsi"/>
          <w:b/>
          <w:sz w:val="28"/>
          <w:szCs w:val="28"/>
        </w:rPr>
      </w:pPr>
      <w:r>
        <w:rPr>
          <w:rFonts w:asciiTheme="majorHAnsi" w:hAnsiTheme="majorHAnsi" w:cstheme="majorHAnsi"/>
          <w:b/>
          <w:sz w:val="28"/>
          <w:szCs w:val="28"/>
        </w:rPr>
        <w:t>2</w:t>
      </w:r>
      <w:r w:rsidR="00DA1202" w:rsidRPr="00BB0FD7">
        <w:rPr>
          <w:rFonts w:asciiTheme="majorHAnsi" w:hAnsiTheme="majorHAnsi" w:cstheme="majorHAnsi"/>
          <w:b/>
          <w:sz w:val="28"/>
          <w:szCs w:val="28"/>
        </w:rPr>
        <w:t xml:space="preserve">. </w:t>
      </w:r>
      <w:r w:rsidR="00CF39C6" w:rsidRPr="00BB0FD7">
        <w:rPr>
          <w:rFonts w:asciiTheme="majorHAnsi" w:hAnsiTheme="majorHAnsi" w:cstheme="majorHAnsi"/>
          <w:b/>
          <w:sz w:val="28"/>
          <w:szCs w:val="28"/>
        </w:rPr>
        <w:t>Văn phòng</w:t>
      </w:r>
      <w:r w:rsidR="00DA1202" w:rsidRPr="00BB0FD7">
        <w:rPr>
          <w:rFonts w:asciiTheme="majorHAnsi" w:hAnsiTheme="majorHAnsi" w:cstheme="majorHAnsi"/>
          <w:b/>
          <w:sz w:val="28"/>
          <w:szCs w:val="28"/>
        </w:rPr>
        <w:t xml:space="preserve"> </w:t>
      </w:r>
      <w:r>
        <w:rPr>
          <w:rFonts w:asciiTheme="majorHAnsi" w:hAnsiTheme="majorHAnsi" w:cstheme="majorHAnsi"/>
          <w:b/>
          <w:sz w:val="28"/>
          <w:szCs w:val="28"/>
        </w:rPr>
        <w:t>xã</w:t>
      </w:r>
      <w:r w:rsidR="00CF39C6" w:rsidRPr="00BB0FD7">
        <w:rPr>
          <w:rFonts w:asciiTheme="majorHAnsi" w:hAnsiTheme="majorHAnsi" w:cstheme="majorHAnsi"/>
          <w:b/>
          <w:sz w:val="28"/>
          <w:szCs w:val="28"/>
        </w:rPr>
        <w:t>:</w:t>
      </w:r>
    </w:p>
    <w:p w14:paraId="2F838904" w14:textId="77777777" w:rsidR="00DD45F9" w:rsidRPr="00BB0FD7" w:rsidRDefault="00DA1202" w:rsidP="00BF1A66">
      <w:pPr>
        <w:pStyle w:val="Bodytext20"/>
        <w:shd w:val="clear" w:color="auto" w:fill="auto"/>
        <w:tabs>
          <w:tab w:val="left" w:pos="567"/>
          <w:tab w:val="left" w:pos="680"/>
          <w:tab w:val="left" w:pos="720"/>
        </w:tabs>
        <w:spacing w:after="120" w:line="240" w:lineRule="auto"/>
        <w:ind w:firstLine="760"/>
        <w:jc w:val="both"/>
        <w:rPr>
          <w:rFonts w:asciiTheme="majorHAnsi" w:hAnsiTheme="majorHAnsi" w:cstheme="majorHAnsi"/>
          <w:sz w:val="28"/>
          <w:szCs w:val="28"/>
        </w:rPr>
      </w:pPr>
      <w:r w:rsidRPr="00BB0FD7">
        <w:rPr>
          <w:rFonts w:asciiTheme="majorHAnsi" w:hAnsiTheme="majorHAnsi" w:cstheme="majorHAnsi"/>
          <w:sz w:val="28"/>
          <w:szCs w:val="28"/>
        </w:rPr>
        <w:t xml:space="preserve">- </w:t>
      </w:r>
      <w:r w:rsidR="00CF39C6" w:rsidRPr="00BB0FD7">
        <w:rPr>
          <w:rFonts w:asciiTheme="majorHAnsi" w:hAnsiTheme="majorHAnsi" w:cstheme="majorHAnsi"/>
          <w:sz w:val="28"/>
          <w:szCs w:val="28"/>
        </w:rPr>
        <w:t>Chịu trách nhiệm hướng dẫn nghiệp vụ rà soát, đánh giá thành ph</w:t>
      </w:r>
      <w:r w:rsidRPr="00BB0FD7">
        <w:rPr>
          <w:rFonts w:asciiTheme="majorHAnsi" w:hAnsiTheme="majorHAnsi" w:cstheme="majorHAnsi"/>
          <w:sz w:val="28"/>
          <w:szCs w:val="28"/>
        </w:rPr>
        <w:t>ầ</w:t>
      </w:r>
      <w:r w:rsidR="00CF39C6" w:rsidRPr="00BB0FD7">
        <w:rPr>
          <w:rFonts w:asciiTheme="majorHAnsi" w:hAnsiTheme="majorHAnsi" w:cstheme="majorHAnsi"/>
          <w:sz w:val="28"/>
          <w:szCs w:val="28"/>
        </w:rPr>
        <w:t>n hồ sơ, yêu cầu điều kiện thực hiện TTHC theo Thông tư số 02/2017/TT-VPCP ngày 31/10/2017 của Văn phòng Chính phủ.</w:t>
      </w:r>
    </w:p>
    <w:p w14:paraId="642C37B1" w14:textId="661BE5D1" w:rsidR="00DD45F9" w:rsidRPr="00BB0FD7" w:rsidRDefault="00DA1202" w:rsidP="00BF1A66">
      <w:pPr>
        <w:pStyle w:val="Bodytext20"/>
        <w:shd w:val="clear" w:color="auto" w:fill="auto"/>
        <w:tabs>
          <w:tab w:val="left" w:pos="567"/>
          <w:tab w:val="left" w:pos="680"/>
          <w:tab w:val="left" w:pos="720"/>
        </w:tabs>
        <w:spacing w:after="120" w:line="240" w:lineRule="auto"/>
        <w:ind w:firstLine="760"/>
        <w:jc w:val="both"/>
        <w:rPr>
          <w:rFonts w:asciiTheme="majorHAnsi" w:hAnsiTheme="majorHAnsi" w:cstheme="majorHAnsi"/>
          <w:sz w:val="28"/>
          <w:szCs w:val="28"/>
        </w:rPr>
      </w:pPr>
      <w:r w:rsidRPr="00BB0FD7">
        <w:rPr>
          <w:rFonts w:asciiTheme="majorHAnsi" w:hAnsiTheme="majorHAnsi" w:cstheme="majorHAnsi"/>
          <w:sz w:val="28"/>
          <w:szCs w:val="28"/>
        </w:rPr>
        <w:t xml:space="preserve">- </w:t>
      </w:r>
      <w:r w:rsidR="00CF39C6" w:rsidRPr="00BB0FD7">
        <w:rPr>
          <w:rFonts w:asciiTheme="majorHAnsi" w:hAnsiTheme="majorHAnsi" w:cstheme="majorHAnsi"/>
          <w:sz w:val="28"/>
          <w:szCs w:val="28"/>
        </w:rPr>
        <w:t xml:space="preserve">Đôn đốc các </w:t>
      </w:r>
      <w:r w:rsidR="00035107">
        <w:rPr>
          <w:rFonts w:asciiTheme="majorHAnsi" w:hAnsiTheme="majorHAnsi" w:cstheme="majorHAnsi"/>
          <w:sz w:val="28"/>
          <w:szCs w:val="28"/>
        </w:rPr>
        <w:t>bộ phận chuyên môn</w:t>
      </w:r>
      <w:r w:rsidR="00CF39C6" w:rsidRPr="00BB0FD7">
        <w:rPr>
          <w:rFonts w:asciiTheme="majorHAnsi" w:hAnsiTheme="majorHAnsi" w:cstheme="majorHAnsi"/>
          <w:sz w:val="28"/>
          <w:szCs w:val="28"/>
        </w:rPr>
        <w:t xml:space="preserve"> thực hiện rà soát theo đúng Kế hoạch đã ban hành; kịp thời báo cáo </w:t>
      </w:r>
      <w:r w:rsidR="00035107">
        <w:rPr>
          <w:rFonts w:asciiTheme="majorHAnsi" w:hAnsiTheme="majorHAnsi" w:cstheme="majorHAnsi"/>
          <w:sz w:val="28"/>
          <w:szCs w:val="28"/>
        </w:rPr>
        <w:t>UBND xã</w:t>
      </w:r>
      <w:r w:rsidR="00CF39C6" w:rsidRPr="00BB0FD7">
        <w:rPr>
          <w:rFonts w:asciiTheme="majorHAnsi" w:hAnsiTheme="majorHAnsi" w:cstheme="majorHAnsi"/>
          <w:sz w:val="28"/>
          <w:szCs w:val="28"/>
        </w:rPr>
        <w:t xml:space="preserve"> về tình hình thực h</w:t>
      </w:r>
      <w:r w:rsidRPr="00BB0FD7">
        <w:rPr>
          <w:rFonts w:asciiTheme="majorHAnsi" w:hAnsiTheme="majorHAnsi" w:cstheme="majorHAnsi"/>
          <w:sz w:val="28"/>
          <w:szCs w:val="28"/>
        </w:rPr>
        <w:t>iện Kế</w:t>
      </w:r>
      <w:r w:rsidR="00CF39C6" w:rsidRPr="00BB0FD7">
        <w:rPr>
          <w:rFonts w:asciiTheme="majorHAnsi" w:hAnsiTheme="majorHAnsi" w:cstheme="majorHAnsi"/>
          <w:sz w:val="28"/>
          <w:szCs w:val="28"/>
        </w:rPr>
        <w:t xml:space="preserve"> hoạch để có biện pháp xử lý.</w:t>
      </w:r>
    </w:p>
    <w:p w14:paraId="0F6167F5" w14:textId="2924EAA4" w:rsidR="00DD45F9" w:rsidRPr="00BB0FD7" w:rsidRDefault="00DA1202" w:rsidP="00BF1A66">
      <w:pPr>
        <w:pStyle w:val="Bodytext20"/>
        <w:shd w:val="clear" w:color="auto" w:fill="auto"/>
        <w:tabs>
          <w:tab w:val="left" w:pos="567"/>
          <w:tab w:val="left" w:pos="680"/>
          <w:tab w:val="left" w:pos="720"/>
        </w:tabs>
        <w:spacing w:after="120" w:line="240" w:lineRule="auto"/>
        <w:ind w:firstLine="760"/>
        <w:jc w:val="both"/>
        <w:rPr>
          <w:rFonts w:asciiTheme="majorHAnsi" w:hAnsiTheme="majorHAnsi" w:cstheme="majorHAnsi"/>
          <w:spacing w:val="-2"/>
          <w:sz w:val="28"/>
          <w:szCs w:val="28"/>
        </w:rPr>
      </w:pPr>
      <w:r w:rsidRPr="00BB0FD7">
        <w:rPr>
          <w:rFonts w:asciiTheme="majorHAnsi" w:hAnsiTheme="majorHAnsi" w:cstheme="majorHAnsi"/>
          <w:spacing w:val="-2"/>
          <w:sz w:val="28"/>
          <w:szCs w:val="28"/>
        </w:rPr>
        <w:t>- Tổng hợ</w:t>
      </w:r>
      <w:r w:rsidR="00CF39C6" w:rsidRPr="00BB0FD7">
        <w:rPr>
          <w:rFonts w:asciiTheme="majorHAnsi" w:hAnsiTheme="majorHAnsi" w:cstheme="majorHAnsi"/>
          <w:spacing w:val="-2"/>
          <w:sz w:val="28"/>
          <w:szCs w:val="28"/>
        </w:rPr>
        <w:t xml:space="preserve">p, nghiên cứu, phân tích kết quả rà soát, đánh giá thành phần hồ sơ, yêu cầu điều kiện thực hiện TTHC của các </w:t>
      </w:r>
      <w:r w:rsidR="00035107">
        <w:rPr>
          <w:rFonts w:asciiTheme="majorHAnsi" w:hAnsiTheme="majorHAnsi" w:cstheme="majorHAnsi"/>
          <w:spacing w:val="-2"/>
          <w:sz w:val="28"/>
          <w:szCs w:val="28"/>
        </w:rPr>
        <w:t>bộ phận chuyên môn</w:t>
      </w:r>
      <w:r w:rsidR="00CF39C6" w:rsidRPr="00BB0FD7">
        <w:rPr>
          <w:rFonts w:asciiTheme="majorHAnsi" w:hAnsiTheme="majorHAnsi" w:cstheme="majorHAnsi"/>
          <w:spacing w:val="-2"/>
          <w:sz w:val="28"/>
          <w:szCs w:val="28"/>
        </w:rPr>
        <w:t xml:space="preserve">; tổ chức các hoạt động tham vấn ý kiến của các bên liên quan và tổ chức rà soát độc lập đối với </w:t>
      </w:r>
      <w:r w:rsidR="00CF39C6" w:rsidRPr="00BB0FD7">
        <w:rPr>
          <w:rFonts w:asciiTheme="majorHAnsi" w:hAnsiTheme="majorHAnsi" w:cstheme="majorHAnsi"/>
          <w:spacing w:val="-2"/>
          <w:sz w:val="28"/>
          <w:szCs w:val="28"/>
        </w:rPr>
        <w:lastRenderedPageBreak/>
        <w:t>các thành phần hồ sơ, yêu c</w:t>
      </w:r>
      <w:r w:rsidRPr="00BB0FD7">
        <w:rPr>
          <w:rFonts w:asciiTheme="majorHAnsi" w:hAnsiTheme="majorHAnsi" w:cstheme="majorHAnsi"/>
          <w:spacing w:val="-2"/>
          <w:sz w:val="28"/>
          <w:szCs w:val="28"/>
        </w:rPr>
        <w:t>ầu</w:t>
      </w:r>
      <w:r w:rsidR="00CF39C6" w:rsidRPr="00BB0FD7">
        <w:rPr>
          <w:rFonts w:asciiTheme="majorHAnsi" w:hAnsiTheme="majorHAnsi" w:cstheme="majorHAnsi"/>
          <w:spacing w:val="-2"/>
          <w:sz w:val="28"/>
          <w:szCs w:val="28"/>
        </w:rPr>
        <w:t xml:space="preserve"> điều kiện thực hiện TTHC có phạm vi tác động lớn.</w:t>
      </w:r>
    </w:p>
    <w:p w14:paraId="26DDCFA3" w14:textId="0FEC62C0" w:rsidR="00DD45F9" w:rsidRPr="00BB0FD7" w:rsidRDefault="00DA1202" w:rsidP="00BF1A66">
      <w:pPr>
        <w:pStyle w:val="Bodytext20"/>
        <w:shd w:val="clear" w:color="auto" w:fill="auto"/>
        <w:tabs>
          <w:tab w:val="left" w:pos="567"/>
          <w:tab w:val="left" w:pos="680"/>
          <w:tab w:val="left" w:pos="720"/>
        </w:tabs>
        <w:spacing w:after="120" w:line="240" w:lineRule="auto"/>
        <w:ind w:firstLine="760"/>
        <w:jc w:val="both"/>
        <w:rPr>
          <w:rFonts w:asciiTheme="majorHAnsi" w:hAnsiTheme="majorHAnsi" w:cstheme="majorHAnsi"/>
          <w:sz w:val="28"/>
          <w:szCs w:val="28"/>
        </w:rPr>
      </w:pPr>
      <w:r w:rsidRPr="00BB0FD7">
        <w:rPr>
          <w:rFonts w:asciiTheme="majorHAnsi" w:hAnsiTheme="majorHAnsi" w:cstheme="majorHAnsi"/>
          <w:sz w:val="28"/>
          <w:szCs w:val="28"/>
        </w:rPr>
        <w:t xml:space="preserve">- </w:t>
      </w:r>
      <w:r w:rsidR="00CF39C6" w:rsidRPr="00BB0FD7">
        <w:rPr>
          <w:rFonts w:asciiTheme="majorHAnsi" w:hAnsiTheme="majorHAnsi" w:cstheme="majorHAnsi"/>
          <w:sz w:val="28"/>
          <w:szCs w:val="28"/>
        </w:rPr>
        <w:t xml:space="preserve">Xây dựng dự thảo </w:t>
      </w:r>
      <w:r w:rsidRPr="00BB0FD7">
        <w:rPr>
          <w:rFonts w:asciiTheme="majorHAnsi" w:hAnsiTheme="majorHAnsi" w:cstheme="majorHAnsi"/>
          <w:sz w:val="28"/>
          <w:szCs w:val="28"/>
        </w:rPr>
        <w:t>báo cáo kết quả rà soát, đánh giá thành phần hồ sơ, yêu cầu điều kiện thực hiện thủ tục hành chính</w:t>
      </w:r>
      <w:r w:rsidR="006A3952">
        <w:rPr>
          <w:rFonts w:asciiTheme="majorHAnsi" w:hAnsiTheme="majorHAnsi" w:cstheme="majorHAnsi"/>
          <w:sz w:val="28"/>
          <w:szCs w:val="28"/>
        </w:rPr>
        <w:t xml:space="preserve"> trình UBND xã</w:t>
      </w:r>
      <w:r w:rsidR="00190F76" w:rsidRPr="00BB0FD7">
        <w:rPr>
          <w:rFonts w:asciiTheme="majorHAnsi" w:hAnsiTheme="majorHAnsi" w:cstheme="majorHAnsi"/>
          <w:sz w:val="28"/>
          <w:szCs w:val="28"/>
        </w:rPr>
        <w:t xml:space="preserve"> phê duyệt,</w:t>
      </w:r>
      <w:r w:rsidR="00CF39C6" w:rsidRPr="00BB0FD7">
        <w:rPr>
          <w:rFonts w:asciiTheme="majorHAnsi" w:hAnsiTheme="majorHAnsi" w:cstheme="majorHAnsi"/>
          <w:sz w:val="28"/>
          <w:szCs w:val="28"/>
        </w:rPr>
        <w:t xml:space="preserve"> báo cáo </w:t>
      </w:r>
      <w:r w:rsidR="006A3952">
        <w:rPr>
          <w:rFonts w:asciiTheme="majorHAnsi" w:hAnsiTheme="majorHAnsi" w:cstheme="majorHAnsi"/>
          <w:sz w:val="28"/>
          <w:szCs w:val="28"/>
        </w:rPr>
        <w:t>UBND huyện</w:t>
      </w:r>
      <w:r w:rsidR="00CF39C6" w:rsidRPr="00BB0FD7">
        <w:rPr>
          <w:rFonts w:asciiTheme="majorHAnsi" w:hAnsiTheme="majorHAnsi" w:cstheme="majorHAnsi"/>
          <w:sz w:val="28"/>
          <w:szCs w:val="28"/>
        </w:rPr>
        <w:t xml:space="preserve"> theo quy định.</w:t>
      </w:r>
      <w:bookmarkStart w:id="9" w:name="bookmark6"/>
    </w:p>
    <w:p w14:paraId="26736B72" w14:textId="77777777" w:rsidR="00DD45F9" w:rsidRPr="00BB0FD7" w:rsidRDefault="00CF39C6" w:rsidP="00BF1A66">
      <w:pPr>
        <w:pStyle w:val="Bodytext20"/>
        <w:shd w:val="clear" w:color="auto" w:fill="auto"/>
        <w:tabs>
          <w:tab w:val="left" w:pos="567"/>
          <w:tab w:val="left" w:pos="680"/>
          <w:tab w:val="left" w:pos="720"/>
        </w:tabs>
        <w:spacing w:after="120" w:line="240" w:lineRule="auto"/>
        <w:ind w:firstLine="760"/>
        <w:jc w:val="both"/>
        <w:rPr>
          <w:rFonts w:asciiTheme="majorHAnsi" w:hAnsiTheme="majorHAnsi" w:cstheme="majorHAnsi"/>
          <w:b/>
          <w:szCs w:val="28"/>
        </w:rPr>
      </w:pPr>
      <w:r w:rsidRPr="00BB0FD7">
        <w:rPr>
          <w:rFonts w:asciiTheme="majorHAnsi" w:hAnsiTheme="majorHAnsi" w:cstheme="majorHAnsi"/>
          <w:b/>
          <w:szCs w:val="28"/>
        </w:rPr>
        <w:t>IV. KINH PHÍ THỰC HIỆN</w:t>
      </w:r>
      <w:bookmarkEnd w:id="9"/>
    </w:p>
    <w:p w14:paraId="34EDB5FA" w14:textId="1366E6F8" w:rsidR="00DD45F9" w:rsidRPr="00BB0FD7" w:rsidRDefault="00CF39C6" w:rsidP="00BF1A66">
      <w:pPr>
        <w:pStyle w:val="Bodytext20"/>
        <w:shd w:val="clear" w:color="auto" w:fill="auto"/>
        <w:tabs>
          <w:tab w:val="left" w:pos="567"/>
          <w:tab w:val="left" w:pos="680"/>
          <w:tab w:val="left" w:pos="720"/>
        </w:tabs>
        <w:spacing w:after="120" w:line="240" w:lineRule="auto"/>
        <w:ind w:firstLine="760"/>
        <w:jc w:val="both"/>
        <w:rPr>
          <w:rFonts w:asciiTheme="majorHAnsi" w:hAnsiTheme="majorHAnsi" w:cstheme="majorHAnsi"/>
          <w:sz w:val="28"/>
          <w:szCs w:val="28"/>
        </w:rPr>
      </w:pPr>
      <w:r w:rsidRPr="00BB0FD7">
        <w:rPr>
          <w:rFonts w:asciiTheme="majorHAnsi" w:hAnsiTheme="majorHAnsi" w:cstheme="majorHAnsi"/>
          <w:sz w:val="28"/>
          <w:szCs w:val="28"/>
        </w:rPr>
        <w:t>Kinh ph</w:t>
      </w:r>
      <w:r w:rsidR="00562C67" w:rsidRPr="00BB0FD7">
        <w:rPr>
          <w:rFonts w:asciiTheme="majorHAnsi" w:hAnsiTheme="majorHAnsi" w:cstheme="majorHAnsi"/>
          <w:sz w:val="28"/>
          <w:szCs w:val="28"/>
        </w:rPr>
        <w:t>í</w:t>
      </w:r>
      <w:r w:rsidRPr="00BB0FD7">
        <w:rPr>
          <w:rFonts w:asciiTheme="majorHAnsi" w:hAnsiTheme="majorHAnsi" w:cstheme="majorHAnsi"/>
          <w:sz w:val="28"/>
          <w:szCs w:val="28"/>
        </w:rPr>
        <w:t xml:space="preserve"> thực hiện Kế hoạch rà soát, đánh giá thành phần hồ sơ, yêu cầu điều kiện thực hiện TTHC năm 20</w:t>
      </w:r>
      <w:r w:rsidR="00033A43" w:rsidRPr="00BB0FD7">
        <w:rPr>
          <w:rFonts w:asciiTheme="majorHAnsi" w:hAnsiTheme="majorHAnsi" w:cstheme="majorHAnsi"/>
          <w:sz w:val="28"/>
          <w:szCs w:val="28"/>
        </w:rPr>
        <w:t>2</w:t>
      </w:r>
      <w:r w:rsidR="007A48BF" w:rsidRPr="004B38CE">
        <w:rPr>
          <w:rFonts w:asciiTheme="majorHAnsi" w:hAnsiTheme="majorHAnsi" w:cstheme="majorHAnsi"/>
          <w:sz w:val="28"/>
          <w:szCs w:val="28"/>
        </w:rPr>
        <w:t>2</w:t>
      </w:r>
      <w:r w:rsidRPr="00BB0FD7">
        <w:rPr>
          <w:rFonts w:asciiTheme="majorHAnsi" w:hAnsiTheme="majorHAnsi" w:cstheme="majorHAnsi"/>
          <w:sz w:val="28"/>
          <w:szCs w:val="28"/>
        </w:rPr>
        <w:t xml:space="preserve"> thực hiện theo quy định tại Thông tư số 167/2012/TT-BTC ngày 10/10/2012 của Bộ Tài chính quy định việc</w:t>
      </w:r>
      <w:r w:rsidR="00DA1202" w:rsidRPr="00BB0FD7">
        <w:rPr>
          <w:rFonts w:asciiTheme="majorHAnsi" w:hAnsiTheme="majorHAnsi" w:cstheme="majorHAnsi"/>
          <w:sz w:val="28"/>
          <w:szCs w:val="28"/>
        </w:rPr>
        <w:t xml:space="preserve"> </w:t>
      </w:r>
      <w:r w:rsidRPr="00BB0FD7">
        <w:rPr>
          <w:rFonts w:asciiTheme="majorHAnsi" w:hAnsiTheme="majorHAnsi" w:cstheme="majorHAnsi"/>
          <w:sz w:val="28"/>
          <w:szCs w:val="28"/>
        </w:rPr>
        <w:t>lập dự toán, quản lý và sử dụng kinh phí thực hiện các hoạt động kiêm soát thủ tục hành chính. Mức chi cho hoạt động rà soát được áp dụng theo quy đinh tạ</w:t>
      </w:r>
      <w:r w:rsidR="001962BD" w:rsidRPr="004B38CE">
        <w:rPr>
          <w:rFonts w:asciiTheme="majorHAnsi" w:hAnsiTheme="majorHAnsi" w:cstheme="majorHAnsi"/>
          <w:sz w:val="28"/>
          <w:szCs w:val="28"/>
        </w:rPr>
        <w:t xml:space="preserve">i </w:t>
      </w:r>
      <w:r w:rsidRPr="00BB0FD7">
        <w:rPr>
          <w:rFonts w:asciiTheme="majorHAnsi" w:hAnsiTheme="majorHAnsi" w:cstheme="majorHAnsi"/>
          <w:sz w:val="28"/>
          <w:szCs w:val="28"/>
        </w:rPr>
        <w:t>Quy</w:t>
      </w:r>
      <w:r w:rsidR="00190F76" w:rsidRPr="00BB0FD7">
        <w:rPr>
          <w:rFonts w:asciiTheme="majorHAnsi" w:hAnsiTheme="majorHAnsi" w:cstheme="majorHAnsi"/>
          <w:sz w:val="28"/>
          <w:szCs w:val="28"/>
        </w:rPr>
        <w:t>ế</w:t>
      </w:r>
      <w:r w:rsidRPr="00BB0FD7">
        <w:rPr>
          <w:rFonts w:asciiTheme="majorHAnsi" w:hAnsiTheme="majorHAnsi" w:cstheme="majorHAnsi"/>
          <w:sz w:val="28"/>
          <w:szCs w:val="28"/>
        </w:rPr>
        <w:t>t đ</w:t>
      </w:r>
      <w:r w:rsidR="00190F76" w:rsidRPr="00BB0FD7">
        <w:rPr>
          <w:rFonts w:asciiTheme="majorHAnsi" w:hAnsiTheme="majorHAnsi" w:cstheme="majorHAnsi"/>
          <w:sz w:val="28"/>
          <w:szCs w:val="28"/>
        </w:rPr>
        <w:t>ịnh</w:t>
      </w:r>
      <w:r w:rsidRPr="00BB0FD7">
        <w:rPr>
          <w:rFonts w:asciiTheme="majorHAnsi" w:hAnsiTheme="majorHAnsi" w:cstheme="majorHAnsi"/>
          <w:sz w:val="28"/>
          <w:szCs w:val="28"/>
        </w:rPr>
        <w:t xml:space="preserve"> số 10/2014/QĐ-UBND ng</w:t>
      </w:r>
      <w:r w:rsidR="00190F76" w:rsidRPr="00BB0FD7">
        <w:rPr>
          <w:rFonts w:asciiTheme="majorHAnsi" w:hAnsiTheme="majorHAnsi" w:cstheme="majorHAnsi"/>
          <w:sz w:val="28"/>
          <w:szCs w:val="28"/>
        </w:rPr>
        <w:t>à</w:t>
      </w:r>
      <w:r w:rsidRPr="00BB0FD7">
        <w:rPr>
          <w:rFonts w:asciiTheme="majorHAnsi" w:hAnsiTheme="majorHAnsi" w:cstheme="majorHAnsi"/>
          <w:sz w:val="28"/>
          <w:szCs w:val="28"/>
        </w:rPr>
        <w:t xml:space="preserve">y 24/3/2014 của </w:t>
      </w:r>
      <w:r w:rsidRPr="00BB0FD7">
        <w:rPr>
          <w:rFonts w:asciiTheme="majorHAnsi" w:hAnsiTheme="majorHAnsi" w:cstheme="majorHAnsi"/>
          <w:sz w:val="28"/>
          <w:szCs w:val="28"/>
          <w:lang w:bidi="en-US"/>
        </w:rPr>
        <w:t xml:space="preserve">UBND </w:t>
      </w:r>
      <w:r w:rsidR="00562C67" w:rsidRPr="00BB0FD7">
        <w:rPr>
          <w:rFonts w:asciiTheme="majorHAnsi" w:hAnsiTheme="majorHAnsi" w:cstheme="majorHAnsi"/>
          <w:sz w:val="28"/>
          <w:szCs w:val="28"/>
        </w:rPr>
        <w:t>tỉ</w:t>
      </w:r>
      <w:r w:rsidRPr="00BB0FD7">
        <w:rPr>
          <w:rFonts w:asciiTheme="majorHAnsi" w:hAnsiTheme="majorHAnsi" w:cstheme="majorHAnsi"/>
          <w:sz w:val="28"/>
          <w:szCs w:val="28"/>
        </w:rPr>
        <w:t>nh.</w:t>
      </w:r>
    </w:p>
    <w:p w14:paraId="1E6B0F30" w14:textId="68B48CF0" w:rsidR="005623B3" w:rsidRPr="00BB0FD7" w:rsidRDefault="00CF39C6" w:rsidP="00BF1A66">
      <w:pPr>
        <w:pStyle w:val="Bodytext20"/>
        <w:shd w:val="clear" w:color="auto" w:fill="auto"/>
        <w:tabs>
          <w:tab w:val="left" w:pos="567"/>
          <w:tab w:val="left" w:pos="680"/>
          <w:tab w:val="left" w:pos="720"/>
        </w:tabs>
        <w:spacing w:after="120" w:line="240" w:lineRule="auto"/>
        <w:ind w:firstLine="760"/>
        <w:jc w:val="both"/>
        <w:rPr>
          <w:rFonts w:asciiTheme="majorHAnsi" w:hAnsiTheme="majorHAnsi" w:cstheme="majorHAnsi"/>
          <w:spacing w:val="2"/>
          <w:sz w:val="28"/>
          <w:szCs w:val="28"/>
        </w:rPr>
      </w:pPr>
      <w:r w:rsidRPr="00BB0FD7">
        <w:rPr>
          <w:rFonts w:asciiTheme="majorHAnsi" w:hAnsiTheme="majorHAnsi" w:cstheme="majorHAnsi"/>
          <w:sz w:val="28"/>
          <w:szCs w:val="28"/>
        </w:rPr>
        <w:t xml:space="preserve">Yêu cầu </w:t>
      </w:r>
      <w:r w:rsidR="005E7514">
        <w:rPr>
          <w:rFonts w:asciiTheme="majorHAnsi" w:hAnsiTheme="majorHAnsi" w:cstheme="majorHAnsi"/>
          <w:sz w:val="28"/>
          <w:szCs w:val="28"/>
        </w:rPr>
        <w:t>các công chức chuyên môn</w:t>
      </w:r>
      <w:r w:rsidRPr="00BB0FD7">
        <w:rPr>
          <w:rFonts w:asciiTheme="majorHAnsi" w:hAnsiTheme="majorHAnsi" w:cstheme="majorHAnsi"/>
          <w:sz w:val="28"/>
          <w:szCs w:val="28"/>
        </w:rPr>
        <w:t xml:space="preserve"> nghiêm túc triển khai thực hiện. Trong quá trình thực hiện, trường h</w:t>
      </w:r>
      <w:r w:rsidR="00DA1202" w:rsidRPr="00BB0FD7">
        <w:rPr>
          <w:rFonts w:asciiTheme="majorHAnsi" w:hAnsiTheme="majorHAnsi" w:cstheme="majorHAnsi"/>
          <w:sz w:val="28"/>
          <w:szCs w:val="28"/>
        </w:rPr>
        <w:t>ợ</w:t>
      </w:r>
      <w:r w:rsidRPr="00BB0FD7">
        <w:rPr>
          <w:rFonts w:asciiTheme="majorHAnsi" w:hAnsiTheme="majorHAnsi" w:cstheme="majorHAnsi"/>
          <w:sz w:val="28"/>
          <w:szCs w:val="28"/>
        </w:rPr>
        <w:t>p có khó khă</w:t>
      </w:r>
      <w:r w:rsidR="00190F76" w:rsidRPr="00BB0FD7">
        <w:rPr>
          <w:rFonts w:asciiTheme="majorHAnsi" w:hAnsiTheme="majorHAnsi" w:cstheme="majorHAnsi"/>
          <w:sz w:val="28"/>
          <w:szCs w:val="28"/>
        </w:rPr>
        <w:t xml:space="preserve">n, vướng mắc kịp thời phản ánh </w:t>
      </w:r>
      <w:r w:rsidRPr="00BB0FD7">
        <w:rPr>
          <w:rFonts w:asciiTheme="majorHAnsi" w:hAnsiTheme="majorHAnsi" w:cstheme="majorHAnsi"/>
          <w:sz w:val="28"/>
          <w:szCs w:val="28"/>
        </w:rPr>
        <w:t xml:space="preserve">về UBND </w:t>
      </w:r>
      <w:r w:rsidR="005E7514">
        <w:rPr>
          <w:rFonts w:asciiTheme="majorHAnsi" w:hAnsiTheme="majorHAnsi" w:cstheme="majorHAnsi"/>
          <w:sz w:val="28"/>
          <w:szCs w:val="28"/>
        </w:rPr>
        <w:t>xã</w:t>
      </w:r>
      <w:r w:rsidR="00F91FEB">
        <w:rPr>
          <w:rFonts w:asciiTheme="majorHAnsi" w:hAnsiTheme="majorHAnsi" w:cstheme="majorHAnsi"/>
          <w:sz w:val="28"/>
          <w:szCs w:val="28"/>
        </w:rPr>
        <w:t xml:space="preserve"> (qua Văn phòng – thống kê</w:t>
      </w:r>
      <w:r w:rsidRPr="00BB0FD7">
        <w:rPr>
          <w:rFonts w:asciiTheme="majorHAnsi" w:hAnsiTheme="majorHAnsi" w:cstheme="majorHAnsi"/>
          <w:sz w:val="28"/>
          <w:szCs w:val="28"/>
        </w:rPr>
        <w:t xml:space="preserve">) để </w:t>
      </w:r>
      <w:r w:rsidR="00C57F34" w:rsidRPr="00BB0FD7">
        <w:rPr>
          <w:rFonts w:asciiTheme="majorHAnsi" w:hAnsiTheme="majorHAnsi" w:cstheme="majorHAnsi"/>
          <w:sz w:val="28"/>
          <w:szCs w:val="28"/>
        </w:rPr>
        <w:t>được hướng dẫn</w:t>
      </w:r>
      <w:r w:rsidRPr="00BB0FD7">
        <w:rPr>
          <w:rFonts w:asciiTheme="majorHAnsi" w:hAnsiTheme="majorHAnsi" w:cstheme="majorHAnsi"/>
          <w:sz w:val="28"/>
          <w:szCs w:val="28"/>
        </w:rPr>
        <w:t>, giải quyết</w:t>
      </w:r>
      <w:r w:rsidRPr="00BB0FD7">
        <w:rPr>
          <w:rFonts w:asciiTheme="majorHAnsi" w:hAnsiTheme="majorHAnsi" w:cstheme="majorHAnsi"/>
          <w:spacing w:val="2"/>
          <w:sz w:val="28"/>
          <w:szCs w:val="28"/>
        </w:rPr>
        <w:t>./.</w:t>
      </w:r>
    </w:p>
    <w:p w14:paraId="3AE262DE" w14:textId="77777777" w:rsidR="00012899" w:rsidRPr="00BB0FD7" w:rsidRDefault="00012899" w:rsidP="001E20A0">
      <w:pPr>
        <w:pStyle w:val="Bodytext20"/>
        <w:shd w:val="clear" w:color="auto" w:fill="auto"/>
        <w:tabs>
          <w:tab w:val="left" w:pos="567"/>
          <w:tab w:val="left" w:pos="680"/>
          <w:tab w:val="left" w:pos="720"/>
        </w:tabs>
        <w:spacing w:after="120" w:line="240" w:lineRule="auto"/>
        <w:ind w:firstLine="760"/>
        <w:jc w:val="both"/>
        <w:rPr>
          <w:rFonts w:asciiTheme="majorHAnsi" w:hAnsiTheme="majorHAnsi" w:cstheme="majorHAnsi"/>
          <w:spacing w:val="2"/>
          <w:sz w:val="12"/>
          <w:szCs w:val="12"/>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819"/>
      </w:tblGrid>
      <w:tr w:rsidR="00012899" w:rsidRPr="005747DD" w14:paraId="7D69CE08" w14:textId="77777777" w:rsidTr="008A3C9A">
        <w:tc>
          <w:tcPr>
            <w:tcW w:w="4503" w:type="dxa"/>
          </w:tcPr>
          <w:p w14:paraId="0E2D99A7" w14:textId="77777777" w:rsidR="00012899" w:rsidRPr="00BB0FD7" w:rsidRDefault="00012899" w:rsidP="00012899">
            <w:pPr>
              <w:tabs>
                <w:tab w:val="left" w:pos="720"/>
              </w:tabs>
              <w:jc w:val="both"/>
              <w:rPr>
                <w:rFonts w:asciiTheme="majorHAnsi" w:hAnsiTheme="majorHAnsi" w:cstheme="majorHAnsi"/>
                <w:b/>
                <w:bCs/>
                <w:color w:val="000000"/>
                <w:sz w:val="24"/>
                <w:lang w:val="vi-VN"/>
              </w:rPr>
            </w:pPr>
            <w:r w:rsidRPr="00BB0FD7">
              <w:rPr>
                <w:rFonts w:asciiTheme="majorHAnsi" w:hAnsiTheme="majorHAnsi" w:cstheme="majorHAnsi"/>
                <w:b/>
                <w:bCs/>
                <w:i/>
                <w:iCs/>
                <w:color w:val="000000"/>
                <w:sz w:val="24"/>
                <w:lang w:val="vi-VN"/>
              </w:rPr>
              <w:t>Nơi nhận:</w:t>
            </w:r>
            <w:r w:rsidRPr="00BB0FD7">
              <w:rPr>
                <w:rFonts w:asciiTheme="majorHAnsi" w:hAnsiTheme="majorHAnsi" w:cstheme="majorHAnsi"/>
                <w:b/>
                <w:bCs/>
                <w:color w:val="000000"/>
                <w:sz w:val="24"/>
                <w:lang w:val="vi-VN"/>
              </w:rPr>
              <w:t> </w:t>
            </w:r>
          </w:p>
          <w:p w14:paraId="066C55F7" w14:textId="13AA935F" w:rsidR="00012899" w:rsidRPr="00BB0FD7" w:rsidRDefault="0024177A" w:rsidP="00012899">
            <w:pPr>
              <w:tabs>
                <w:tab w:val="left" w:pos="720"/>
              </w:tabs>
              <w:jc w:val="both"/>
              <w:rPr>
                <w:rFonts w:asciiTheme="majorHAnsi" w:hAnsiTheme="majorHAnsi" w:cstheme="majorHAnsi"/>
                <w:bCs/>
                <w:color w:val="000000"/>
                <w:sz w:val="22"/>
                <w:szCs w:val="22"/>
                <w:lang w:val="vi-VN"/>
              </w:rPr>
            </w:pPr>
            <w:r>
              <w:rPr>
                <w:rFonts w:asciiTheme="majorHAnsi" w:hAnsiTheme="majorHAnsi" w:cstheme="majorHAnsi"/>
                <w:bCs/>
                <w:color w:val="000000"/>
                <w:sz w:val="22"/>
                <w:szCs w:val="22"/>
                <w:lang w:val="vi-VN"/>
              </w:rPr>
              <w:t>- UBND huyện</w:t>
            </w:r>
            <w:r w:rsidR="00012899" w:rsidRPr="00BB0FD7">
              <w:rPr>
                <w:rFonts w:asciiTheme="majorHAnsi" w:hAnsiTheme="majorHAnsi" w:cstheme="majorHAnsi"/>
                <w:bCs/>
                <w:color w:val="000000"/>
                <w:sz w:val="22"/>
                <w:szCs w:val="22"/>
                <w:lang w:val="vi-VN"/>
              </w:rPr>
              <w:t>;</w:t>
            </w:r>
          </w:p>
          <w:p w14:paraId="4FEFA5F9" w14:textId="7129F748" w:rsidR="00012899" w:rsidRPr="00BB0FD7" w:rsidRDefault="00012899" w:rsidP="00012899">
            <w:pPr>
              <w:tabs>
                <w:tab w:val="left" w:pos="720"/>
              </w:tabs>
              <w:jc w:val="both"/>
              <w:rPr>
                <w:rFonts w:asciiTheme="majorHAnsi" w:hAnsiTheme="majorHAnsi" w:cstheme="majorHAnsi"/>
                <w:bCs/>
                <w:color w:val="000000"/>
                <w:sz w:val="22"/>
                <w:szCs w:val="22"/>
                <w:lang w:val="vi-VN"/>
              </w:rPr>
            </w:pPr>
            <w:r w:rsidRPr="00BB0FD7">
              <w:rPr>
                <w:rFonts w:asciiTheme="majorHAnsi" w:hAnsiTheme="majorHAnsi" w:cstheme="majorHAnsi"/>
                <w:bCs/>
                <w:color w:val="000000"/>
                <w:sz w:val="22"/>
                <w:szCs w:val="22"/>
                <w:lang w:val="vi-VN"/>
              </w:rPr>
              <w:t xml:space="preserve">- Chủ tịch, các PCT UBND </w:t>
            </w:r>
            <w:r w:rsidR="0024177A">
              <w:rPr>
                <w:rFonts w:asciiTheme="majorHAnsi" w:hAnsiTheme="majorHAnsi" w:cstheme="majorHAnsi"/>
                <w:bCs/>
                <w:color w:val="000000"/>
                <w:sz w:val="22"/>
                <w:szCs w:val="22"/>
                <w:lang w:val="vi-VN"/>
              </w:rPr>
              <w:t>xã</w:t>
            </w:r>
            <w:r w:rsidRPr="00BB0FD7">
              <w:rPr>
                <w:rFonts w:asciiTheme="majorHAnsi" w:hAnsiTheme="majorHAnsi" w:cstheme="majorHAnsi"/>
                <w:bCs/>
                <w:color w:val="000000"/>
                <w:sz w:val="22"/>
                <w:szCs w:val="22"/>
                <w:lang w:val="vi-VN"/>
              </w:rPr>
              <w:t>;</w:t>
            </w:r>
          </w:p>
          <w:p w14:paraId="37BF31C6" w14:textId="16206D98" w:rsidR="00012899" w:rsidRPr="00F91FEB" w:rsidRDefault="00012899" w:rsidP="00012899">
            <w:pPr>
              <w:tabs>
                <w:tab w:val="left" w:pos="720"/>
              </w:tabs>
              <w:jc w:val="both"/>
              <w:rPr>
                <w:rFonts w:asciiTheme="majorHAnsi" w:hAnsiTheme="majorHAnsi" w:cstheme="majorHAnsi"/>
                <w:bCs/>
                <w:color w:val="000000"/>
                <w:sz w:val="22"/>
                <w:szCs w:val="22"/>
                <w:lang w:val="vi-VN"/>
              </w:rPr>
            </w:pPr>
            <w:r w:rsidRPr="00F91FEB">
              <w:rPr>
                <w:rFonts w:asciiTheme="majorHAnsi" w:hAnsiTheme="majorHAnsi" w:cstheme="majorHAnsi"/>
                <w:bCs/>
                <w:color w:val="000000"/>
                <w:sz w:val="22"/>
                <w:szCs w:val="22"/>
                <w:lang w:val="vi-VN"/>
              </w:rPr>
              <w:t xml:space="preserve">- </w:t>
            </w:r>
            <w:r w:rsidR="0024177A">
              <w:rPr>
                <w:rFonts w:asciiTheme="majorHAnsi" w:hAnsiTheme="majorHAnsi" w:cstheme="majorHAnsi"/>
                <w:bCs/>
                <w:color w:val="000000"/>
                <w:sz w:val="22"/>
                <w:szCs w:val="22"/>
                <w:lang w:val="vi-VN"/>
              </w:rPr>
              <w:t>Cán bộ, công chức</w:t>
            </w:r>
            <w:r w:rsidRPr="00F91FEB">
              <w:rPr>
                <w:rFonts w:asciiTheme="majorHAnsi" w:hAnsiTheme="majorHAnsi" w:cstheme="majorHAnsi"/>
                <w:bCs/>
                <w:color w:val="000000"/>
                <w:sz w:val="22"/>
                <w:szCs w:val="22"/>
                <w:lang w:val="vi-VN"/>
              </w:rPr>
              <w:t>;</w:t>
            </w:r>
          </w:p>
          <w:p w14:paraId="6A992EE0" w14:textId="46402EBF" w:rsidR="00012899" w:rsidRPr="00BB0FD7" w:rsidRDefault="00012899" w:rsidP="00012899">
            <w:pPr>
              <w:pStyle w:val="Bodytext20"/>
              <w:shd w:val="clear" w:color="auto" w:fill="auto"/>
              <w:tabs>
                <w:tab w:val="left" w:pos="567"/>
                <w:tab w:val="left" w:pos="680"/>
                <w:tab w:val="left" w:pos="720"/>
              </w:tabs>
              <w:spacing w:after="120" w:line="240" w:lineRule="auto"/>
              <w:ind w:firstLine="0"/>
              <w:jc w:val="both"/>
              <w:rPr>
                <w:rFonts w:asciiTheme="majorHAnsi" w:hAnsiTheme="majorHAnsi" w:cstheme="majorHAnsi"/>
                <w:spacing w:val="2"/>
                <w:sz w:val="28"/>
                <w:szCs w:val="28"/>
              </w:rPr>
            </w:pPr>
            <w:r w:rsidRPr="00BB0FD7">
              <w:rPr>
                <w:rFonts w:asciiTheme="majorHAnsi" w:hAnsiTheme="majorHAnsi" w:cstheme="majorHAnsi"/>
                <w:bCs/>
                <w:color w:val="000000"/>
                <w:sz w:val="22"/>
                <w:szCs w:val="22"/>
              </w:rPr>
              <w:t xml:space="preserve">- </w:t>
            </w:r>
            <w:r w:rsidRPr="00BB0FD7">
              <w:rPr>
                <w:rFonts w:asciiTheme="majorHAnsi" w:hAnsiTheme="majorHAnsi" w:cstheme="majorHAnsi"/>
                <w:bCs/>
                <w:color w:val="000000"/>
                <w:sz w:val="22"/>
                <w:szCs w:val="22"/>
                <w:lang w:val="nb-NO"/>
              </w:rPr>
              <w:t>Lưu VT.</w:t>
            </w:r>
          </w:p>
        </w:tc>
        <w:tc>
          <w:tcPr>
            <w:tcW w:w="4819" w:type="dxa"/>
          </w:tcPr>
          <w:p w14:paraId="3C4B658B" w14:textId="77777777" w:rsidR="00012899" w:rsidRPr="00BB0FD7" w:rsidRDefault="00012899" w:rsidP="00012899">
            <w:pPr>
              <w:tabs>
                <w:tab w:val="left" w:pos="720"/>
              </w:tabs>
              <w:jc w:val="center"/>
              <w:rPr>
                <w:rFonts w:asciiTheme="majorHAnsi" w:hAnsiTheme="majorHAnsi" w:cstheme="majorHAnsi"/>
                <w:b/>
                <w:bCs/>
                <w:color w:val="000000"/>
                <w:sz w:val="26"/>
                <w:lang w:val="nb-NO"/>
              </w:rPr>
            </w:pPr>
            <w:r w:rsidRPr="00BB0FD7">
              <w:rPr>
                <w:rFonts w:asciiTheme="majorHAnsi" w:hAnsiTheme="majorHAnsi" w:cstheme="majorHAnsi"/>
                <w:b/>
                <w:bCs/>
                <w:color w:val="000000"/>
                <w:sz w:val="26"/>
                <w:lang w:val="nb-NO"/>
              </w:rPr>
              <w:t>TM. ỦY BAN NHÂN DÂN</w:t>
            </w:r>
          </w:p>
          <w:p w14:paraId="33836B2D" w14:textId="77777777" w:rsidR="00012899" w:rsidRPr="00BB0FD7" w:rsidRDefault="00012899" w:rsidP="00012899">
            <w:pPr>
              <w:tabs>
                <w:tab w:val="left" w:pos="720"/>
              </w:tabs>
              <w:jc w:val="center"/>
              <w:rPr>
                <w:rFonts w:asciiTheme="majorHAnsi" w:hAnsiTheme="majorHAnsi" w:cstheme="majorHAnsi"/>
                <w:b/>
                <w:bCs/>
                <w:color w:val="000000"/>
                <w:sz w:val="26"/>
                <w:lang w:val="nb-NO"/>
              </w:rPr>
            </w:pPr>
            <w:r w:rsidRPr="00BB0FD7">
              <w:rPr>
                <w:rFonts w:asciiTheme="majorHAnsi" w:hAnsiTheme="majorHAnsi" w:cstheme="majorHAnsi"/>
                <w:b/>
                <w:bCs/>
                <w:color w:val="000000"/>
                <w:sz w:val="26"/>
                <w:lang w:val="nb-NO"/>
              </w:rPr>
              <w:t>KT. CHỦ TỊCH</w:t>
            </w:r>
          </w:p>
          <w:p w14:paraId="53B3637B" w14:textId="77777777" w:rsidR="00012899" w:rsidRPr="00BB0FD7" w:rsidRDefault="00012899" w:rsidP="00012899">
            <w:pPr>
              <w:tabs>
                <w:tab w:val="left" w:pos="720"/>
              </w:tabs>
              <w:jc w:val="center"/>
              <w:rPr>
                <w:rFonts w:asciiTheme="majorHAnsi" w:hAnsiTheme="majorHAnsi" w:cstheme="majorHAnsi"/>
                <w:b/>
                <w:bCs/>
                <w:color w:val="000000"/>
                <w:sz w:val="26"/>
                <w:lang w:val="nb-NO"/>
              </w:rPr>
            </w:pPr>
            <w:r w:rsidRPr="00BB0FD7">
              <w:rPr>
                <w:rFonts w:asciiTheme="majorHAnsi" w:hAnsiTheme="majorHAnsi" w:cstheme="majorHAnsi"/>
                <w:b/>
                <w:bCs/>
                <w:color w:val="000000"/>
                <w:sz w:val="26"/>
                <w:lang w:val="nb-NO"/>
              </w:rPr>
              <w:t>PHÓ CHỦ TỊCH</w:t>
            </w:r>
          </w:p>
          <w:p w14:paraId="23FC4020" w14:textId="77777777" w:rsidR="00012899" w:rsidRPr="00BB0FD7" w:rsidRDefault="00012899" w:rsidP="00012899">
            <w:pPr>
              <w:tabs>
                <w:tab w:val="left" w:pos="720"/>
              </w:tabs>
              <w:jc w:val="center"/>
              <w:rPr>
                <w:rFonts w:asciiTheme="majorHAnsi" w:hAnsiTheme="majorHAnsi" w:cstheme="majorHAnsi"/>
                <w:b/>
                <w:bCs/>
                <w:color w:val="000000"/>
                <w:sz w:val="2"/>
                <w:szCs w:val="2"/>
                <w:lang w:val="nb-NO"/>
              </w:rPr>
            </w:pPr>
          </w:p>
          <w:p w14:paraId="1F34C852" w14:textId="239E9E9D" w:rsidR="00012899" w:rsidRPr="00BB0FD7" w:rsidRDefault="00012899" w:rsidP="00012899">
            <w:pPr>
              <w:tabs>
                <w:tab w:val="left" w:pos="720"/>
              </w:tabs>
              <w:jc w:val="center"/>
              <w:rPr>
                <w:rFonts w:asciiTheme="majorHAnsi" w:hAnsiTheme="majorHAnsi" w:cstheme="majorHAnsi"/>
                <w:b/>
                <w:bCs/>
                <w:color w:val="000000"/>
                <w:sz w:val="46"/>
                <w:szCs w:val="38"/>
                <w:lang w:val="nb-NO"/>
              </w:rPr>
            </w:pPr>
          </w:p>
          <w:p w14:paraId="46F5AA36" w14:textId="267486E7" w:rsidR="00012899" w:rsidRPr="00BB0FD7" w:rsidRDefault="00012899" w:rsidP="00012899">
            <w:pPr>
              <w:tabs>
                <w:tab w:val="left" w:pos="720"/>
              </w:tabs>
              <w:jc w:val="center"/>
              <w:rPr>
                <w:rFonts w:asciiTheme="majorHAnsi" w:hAnsiTheme="majorHAnsi" w:cstheme="majorHAnsi"/>
                <w:b/>
                <w:bCs/>
                <w:color w:val="000000"/>
                <w:sz w:val="64"/>
                <w:szCs w:val="56"/>
                <w:lang w:val="nb-NO"/>
              </w:rPr>
            </w:pPr>
            <w:r w:rsidRPr="00BB0FD7">
              <w:rPr>
                <w:rFonts w:asciiTheme="majorHAnsi" w:hAnsiTheme="majorHAnsi" w:cstheme="majorHAnsi"/>
                <w:b/>
                <w:bCs/>
                <w:color w:val="000000"/>
                <w:sz w:val="36"/>
                <w:lang w:val="nb-NO"/>
              </w:rPr>
              <w:t xml:space="preserve">  </w:t>
            </w:r>
          </w:p>
          <w:p w14:paraId="598FAAD7" w14:textId="77777777" w:rsidR="00012899" w:rsidRPr="00B20465" w:rsidRDefault="00012899" w:rsidP="00012899">
            <w:pPr>
              <w:tabs>
                <w:tab w:val="left" w:pos="720"/>
              </w:tabs>
              <w:jc w:val="center"/>
              <w:rPr>
                <w:rFonts w:asciiTheme="majorHAnsi" w:hAnsiTheme="majorHAnsi" w:cstheme="majorHAnsi"/>
                <w:b/>
                <w:bCs/>
                <w:color w:val="000000"/>
                <w:sz w:val="32"/>
                <w:szCs w:val="24"/>
                <w:lang w:val="nb-NO"/>
              </w:rPr>
            </w:pPr>
          </w:p>
          <w:p w14:paraId="7799D00C" w14:textId="77777777" w:rsidR="00012899" w:rsidRPr="00BB0FD7" w:rsidRDefault="00012899" w:rsidP="00012899">
            <w:pPr>
              <w:tabs>
                <w:tab w:val="left" w:pos="720"/>
              </w:tabs>
              <w:jc w:val="center"/>
              <w:rPr>
                <w:rFonts w:asciiTheme="majorHAnsi" w:hAnsiTheme="majorHAnsi" w:cstheme="majorHAnsi"/>
                <w:b/>
                <w:bCs/>
                <w:color w:val="000000"/>
                <w:sz w:val="2"/>
                <w:szCs w:val="2"/>
                <w:lang w:val="nb-NO"/>
              </w:rPr>
            </w:pPr>
          </w:p>
          <w:p w14:paraId="11A8379A" w14:textId="2FC93A61" w:rsidR="00012899" w:rsidRPr="0024177A" w:rsidRDefault="0024177A" w:rsidP="00012899">
            <w:pPr>
              <w:pStyle w:val="Bodytext20"/>
              <w:shd w:val="clear" w:color="auto" w:fill="auto"/>
              <w:tabs>
                <w:tab w:val="left" w:pos="567"/>
                <w:tab w:val="left" w:pos="680"/>
                <w:tab w:val="left" w:pos="720"/>
              </w:tabs>
              <w:spacing w:after="0" w:line="240" w:lineRule="auto"/>
              <w:ind w:firstLine="0"/>
              <w:rPr>
                <w:rFonts w:asciiTheme="majorHAnsi" w:hAnsiTheme="majorHAnsi" w:cstheme="majorHAnsi"/>
                <w:spacing w:val="2"/>
                <w:sz w:val="28"/>
                <w:szCs w:val="28"/>
              </w:rPr>
            </w:pPr>
            <w:r>
              <w:rPr>
                <w:rFonts w:asciiTheme="majorHAnsi" w:hAnsiTheme="majorHAnsi" w:cstheme="majorHAnsi"/>
                <w:b/>
                <w:bCs/>
                <w:color w:val="000000"/>
                <w:sz w:val="28"/>
                <w:szCs w:val="28"/>
              </w:rPr>
              <w:t>Nguyễn Tiến Dũng</w:t>
            </w:r>
          </w:p>
        </w:tc>
      </w:tr>
    </w:tbl>
    <w:p w14:paraId="0C327656" w14:textId="1AFD1D4F" w:rsidR="00740640" w:rsidRPr="00BB0FD7" w:rsidRDefault="00740640" w:rsidP="00012899">
      <w:pPr>
        <w:pStyle w:val="Heading10"/>
        <w:keepNext/>
        <w:keepLines/>
        <w:shd w:val="clear" w:color="auto" w:fill="auto"/>
        <w:tabs>
          <w:tab w:val="left" w:pos="720"/>
        </w:tabs>
        <w:spacing w:before="0" w:after="120" w:line="240" w:lineRule="auto"/>
        <w:ind w:firstLine="0"/>
        <w:rPr>
          <w:rFonts w:asciiTheme="majorHAnsi" w:hAnsiTheme="majorHAnsi" w:cstheme="majorHAnsi"/>
          <w:b w:val="0"/>
          <w:sz w:val="2"/>
          <w:szCs w:val="28"/>
        </w:rPr>
      </w:pPr>
    </w:p>
    <w:p w14:paraId="7B5A2BD3" w14:textId="77777777" w:rsidR="00740640" w:rsidRPr="00BB0FD7" w:rsidRDefault="00740640">
      <w:pPr>
        <w:spacing w:after="120"/>
        <w:jc w:val="center"/>
        <w:rPr>
          <w:rFonts w:asciiTheme="majorHAnsi" w:hAnsiTheme="majorHAnsi" w:cstheme="majorHAnsi"/>
          <w:bCs/>
          <w:sz w:val="2"/>
          <w:lang w:val="vi-VN"/>
        </w:rPr>
      </w:pPr>
      <w:r w:rsidRPr="00BB0FD7">
        <w:rPr>
          <w:rFonts w:asciiTheme="majorHAnsi" w:hAnsiTheme="majorHAnsi" w:cstheme="majorHAnsi"/>
          <w:b/>
          <w:sz w:val="2"/>
          <w:lang w:val="nb-NO"/>
        </w:rPr>
        <w:br w:type="page"/>
      </w:r>
    </w:p>
    <w:p w14:paraId="759ABCEC" w14:textId="77777777" w:rsidR="00740640" w:rsidRPr="00BB0FD7" w:rsidRDefault="00740640" w:rsidP="002258FE">
      <w:pPr>
        <w:tabs>
          <w:tab w:val="left" w:pos="720"/>
        </w:tabs>
        <w:jc w:val="center"/>
        <w:rPr>
          <w:rFonts w:asciiTheme="majorHAnsi" w:hAnsiTheme="majorHAnsi" w:cstheme="majorHAnsi"/>
          <w:b/>
          <w:bCs/>
          <w:sz w:val="26"/>
          <w:lang w:val="nb-NO"/>
        </w:rPr>
        <w:sectPr w:rsidR="00740640" w:rsidRPr="00BB0FD7" w:rsidSect="00D334AF">
          <w:headerReference w:type="default" r:id="rId8"/>
          <w:footerReference w:type="default" r:id="rId9"/>
          <w:pgSz w:w="11907" w:h="16840" w:code="9"/>
          <w:pgMar w:top="1021" w:right="1021" w:bottom="1021" w:left="1701" w:header="340" w:footer="210" w:gutter="0"/>
          <w:cols w:space="720"/>
          <w:titlePg/>
          <w:docGrid w:linePitch="381"/>
        </w:sectPr>
      </w:pPr>
    </w:p>
    <w:p w14:paraId="00A39052" w14:textId="136E544A" w:rsidR="00740640" w:rsidRPr="00BB0FD7" w:rsidRDefault="00740640" w:rsidP="00740640">
      <w:pPr>
        <w:pStyle w:val="Heading10"/>
        <w:keepNext/>
        <w:keepLines/>
        <w:shd w:val="clear" w:color="auto" w:fill="auto"/>
        <w:tabs>
          <w:tab w:val="left" w:pos="720"/>
        </w:tabs>
        <w:spacing w:before="0" w:after="0" w:line="240" w:lineRule="auto"/>
        <w:ind w:firstLine="0"/>
        <w:jc w:val="center"/>
        <w:rPr>
          <w:rFonts w:asciiTheme="majorHAnsi" w:hAnsiTheme="majorHAnsi" w:cstheme="majorHAnsi"/>
          <w:sz w:val="28"/>
          <w:szCs w:val="28"/>
          <w:lang w:val="nb-NO"/>
        </w:rPr>
      </w:pPr>
      <w:r w:rsidRPr="00BB0FD7">
        <w:rPr>
          <w:rFonts w:asciiTheme="majorHAnsi" w:hAnsiTheme="majorHAnsi" w:cstheme="majorHAnsi"/>
          <w:sz w:val="28"/>
          <w:szCs w:val="28"/>
          <w:lang w:val="nb-NO"/>
        </w:rPr>
        <w:lastRenderedPageBreak/>
        <w:t>DANH MỤC</w:t>
      </w:r>
    </w:p>
    <w:p w14:paraId="1C7F117F" w14:textId="77777777" w:rsidR="00740640" w:rsidRPr="00BB0FD7" w:rsidRDefault="00740640" w:rsidP="00740640">
      <w:pPr>
        <w:pStyle w:val="Heading10"/>
        <w:keepNext/>
        <w:keepLines/>
        <w:shd w:val="clear" w:color="auto" w:fill="auto"/>
        <w:tabs>
          <w:tab w:val="left" w:pos="720"/>
        </w:tabs>
        <w:spacing w:before="0" w:after="0" w:line="240" w:lineRule="auto"/>
        <w:ind w:firstLine="0"/>
        <w:jc w:val="center"/>
        <w:rPr>
          <w:rFonts w:asciiTheme="majorHAnsi" w:hAnsiTheme="majorHAnsi" w:cstheme="majorHAnsi"/>
          <w:spacing w:val="2"/>
          <w:sz w:val="28"/>
          <w:szCs w:val="28"/>
          <w:lang w:val="nb-NO"/>
        </w:rPr>
      </w:pPr>
      <w:r w:rsidRPr="00BB0FD7">
        <w:rPr>
          <w:rFonts w:asciiTheme="majorHAnsi" w:hAnsiTheme="majorHAnsi" w:cstheme="majorHAnsi"/>
          <w:sz w:val="28"/>
          <w:szCs w:val="28"/>
          <w:lang w:val="nb-NO"/>
        </w:rPr>
        <w:t xml:space="preserve">Thủ tục hành chính </w:t>
      </w:r>
      <w:r w:rsidRPr="00BB0FD7">
        <w:rPr>
          <w:rFonts w:asciiTheme="majorHAnsi" w:hAnsiTheme="majorHAnsi" w:cstheme="majorHAnsi"/>
          <w:spacing w:val="2"/>
          <w:sz w:val="28"/>
          <w:szCs w:val="28"/>
          <w:lang w:val="nb-NO"/>
        </w:rPr>
        <w:t>thuộc thẩm quyền giải quyết</w:t>
      </w:r>
    </w:p>
    <w:p w14:paraId="32B0343E" w14:textId="2AD4C9DA" w:rsidR="00740640" w:rsidRPr="00BB0FD7" w:rsidRDefault="00740640" w:rsidP="00740640">
      <w:pPr>
        <w:pStyle w:val="Heading10"/>
        <w:keepNext/>
        <w:keepLines/>
        <w:shd w:val="clear" w:color="auto" w:fill="auto"/>
        <w:tabs>
          <w:tab w:val="left" w:pos="720"/>
        </w:tabs>
        <w:spacing w:before="0" w:after="0" w:line="240" w:lineRule="auto"/>
        <w:ind w:firstLine="0"/>
        <w:jc w:val="center"/>
        <w:rPr>
          <w:rFonts w:asciiTheme="majorHAnsi" w:hAnsiTheme="majorHAnsi" w:cstheme="majorHAnsi"/>
          <w:sz w:val="28"/>
          <w:szCs w:val="28"/>
          <w:lang w:val="nb-NO"/>
        </w:rPr>
      </w:pPr>
      <w:r w:rsidRPr="00BB0FD7">
        <w:rPr>
          <w:rFonts w:asciiTheme="majorHAnsi" w:hAnsiTheme="majorHAnsi" w:cstheme="majorHAnsi"/>
          <w:spacing w:val="2"/>
          <w:sz w:val="28"/>
          <w:szCs w:val="28"/>
          <w:lang w:val="nb-NO"/>
        </w:rPr>
        <w:t xml:space="preserve">của cấp </w:t>
      </w:r>
      <w:r w:rsidR="002A62D5">
        <w:rPr>
          <w:rFonts w:asciiTheme="majorHAnsi" w:hAnsiTheme="majorHAnsi" w:cstheme="majorHAnsi"/>
          <w:spacing w:val="2"/>
          <w:sz w:val="28"/>
          <w:szCs w:val="28"/>
        </w:rPr>
        <w:t>xã</w:t>
      </w:r>
      <w:r w:rsidRPr="00BB0FD7">
        <w:rPr>
          <w:rFonts w:asciiTheme="majorHAnsi" w:hAnsiTheme="majorHAnsi" w:cstheme="majorHAnsi"/>
          <w:spacing w:val="2"/>
          <w:sz w:val="28"/>
          <w:szCs w:val="28"/>
          <w:lang w:val="nb-NO"/>
        </w:rPr>
        <w:t xml:space="preserve"> đưa vào rà soát, đánh giá</w:t>
      </w:r>
    </w:p>
    <w:p w14:paraId="0AA4496B" w14:textId="1AD8F1DC" w:rsidR="00740640" w:rsidRPr="00BB0FD7" w:rsidRDefault="00740640" w:rsidP="00740640">
      <w:pPr>
        <w:pStyle w:val="Heading10"/>
        <w:keepNext/>
        <w:keepLines/>
        <w:shd w:val="clear" w:color="auto" w:fill="auto"/>
        <w:tabs>
          <w:tab w:val="left" w:pos="720"/>
        </w:tabs>
        <w:spacing w:before="0" w:after="0" w:line="240" w:lineRule="auto"/>
        <w:ind w:firstLine="0"/>
        <w:jc w:val="center"/>
        <w:rPr>
          <w:rFonts w:asciiTheme="majorHAnsi" w:hAnsiTheme="majorHAnsi" w:cstheme="majorHAnsi"/>
          <w:b w:val="0"/>
          <w:sz w:val="28"/>
          <w:szCs w:val="28"/>
          <w:lang w:val="nb-NO"/>
        </w:rPr>
      </w:pPr>
      <w:r w:rsidRPr="00BB0FD7">
        <w:rPr>
          <w:rFonts w:asciiTheme="majorHAnsi" w:hAnsiTheme="majorHAnsi" w:cstheme="majorHAnsi"/>
          <w:b w:val="0"/>
          <w:bCs w:val="0"/>
          <w:i/>
          <w:iCs/>
          <w:color w:val="000000"/>
          <w:sz w:val="28"/>
          <w:szCs w:val="28"/>
          <w:lang w:val="nb-NO"/>
        </w:rPr>
        <w:t xml:space="preserve">(Kèm theo Kế hoạch số /KH-UBND ngày </w:t>
      </w:r>
      <w:r w:rsidR="00E45D93">
        <w:rPr>
          <w:rFonts w:asciiTheme="majorHAnsi" w:hAnsiTheme="majorHAnsi" w:cstheme="majorHAnsi"/>
          <w:b w:val="0"/>
          <w:bCs w:val="0"/>
          <w:i/>
          <w:iCs/>
          <w:color w:val="000000"/>
          <w:sz w:val="28"/>
          <w:szCs w:val="28"/>
          <w:lang w:val="nb-NO"/>
        </w:rPr>
        <w:t>03</w:t>
      </w:r>
      <w:r w:rsidRPr="00BB0FD7">
        <w:rPr>
          <w:rFonts w:asciiTheme="majorHAnsi" w:hAnsiTheme="majorHAnsi" w:cstheme="majorHAnsi"/>
          <w:b w:val="0"/>
          <w:bCs w:val="0"/>
          <w:i/>
          <w:iCs/>
          <w:color w:val="000000"/>
          <w:sz w:val="28"/>
          <w:szCs w:val="28"/>
          <w:lang w:val="nb-NO"/>
        </w:rPr>
        <w:t>/</w:t>
      </w:r>
      <w:r w:rsidR="00F43477" w:rsidRPr="00BB0FD7">
        <w:rPr>
          <w:rFonts w:asciiTheme="majorHAnsi" w:hAnsiTheme="majorHAnsi" w:cstheme="majorHAnsi"/>
          <w:b w:val="0"/>
          <w:bCs w:val="0"/>
          <w:i/>
          <w:iCs/>
          <w:color w:val="000000"/>
          <w:sz w:val="28"/>
          <w:szCs w:val="28"/>
          <w:lang w:val="nb-NO"/>
        </w:rPr>
        <w:t>3</w:t>
      </w:r>
      <w:r w:rsidRPr="00BB0FD7">
        <w:rPr>
          <w:rFonts w:asciiTheme="majorHAnsi" w:hAnsiTheme="majorHAnsi" w:cstheme="majorHAnsi"/>
          <w:b w:val="0"/>
          <w:bCs w:val="0"/>
          <w:i/>
          <w:iCs/>
          <w:color w:val="000000"/>
          <w:sz w:val="28"/>
          <w:szCs w:val="28"/>
          <w:lang w:val="nb-NO"/>
        </w:rPr>
        <w:t>/202</w:t>
      </w:r>
      <w:r w:rsidR="00F43477" w:rsidRPr="00BB0FD7">
        <w:rPr>
          <w:rFonts w:asciiTheme="majorHAnsi" w:hAnsiTheme="majorHAnsi" w:cstheme="majorHAnsi"/>
          <w:b w:val="0"/>
          <w:bCs w:val="0"/>
          <w:i/>
          <w:iCs/>
          <w:color w:val="000000"/>
          <w:sz w:val="28"/>
          <w:szCs w:val="28"/>
          <w:lang w:val="nb-NO"/>
        </w:rPr>
        <w:t>2</w:t>
      </w:r>
      <w:r w:rsidRPr="00BB0FD7">
        <w:rPr>
          <w:rFonts w:asciiTheme="majorHAnsi" w:hAnsiTheme="majorHAnsi" w:cstheme="majorHAnsi"/>
          <w:b w:val="0"/>
          <w:bCs w:val="0"/>
          <w:i/>
          <w:iCs/>
          <w:color w:val="000000"/>
          <w:sz w:val="28"/>
          <w:szCs w:val="28"/>
          <w:lang w:val="nb-NO"/>
        </w:rPr>
        <w:t xml:space="preserve"> của UBND </w:t>
      </w:r>
      <w:r w:rsidR="002A62D5">
        <w:rPr>
          <w:rFonts w:asciiTheme="majorHAnsi" w:hAnsiTheme="majorHAnsi" w:cstheme="majorHAnsi"/>
          <w:b w:val="0"/>
          <w:bCs w:val="0"/>
          <w:i/>
          <w:iCs/>
          <w:color w:val="000000"/>
          <w:sz w:val="28"/>
          <w:szCs w:val="28"/>
        </w:rPr>
        <w:t>xã</w:t>
      </w:r>
      <w:r w:rsidRPr="00BB0FD7">
        <w:rPr>
          <w:rFonts w:asciiTheme="majorHAnsi" w:hAnsiTheme="majorHAnsi" w:cstheme="majorHAnsi"/>
          <w:b w:val="0"/>
          <w:bCs w:val="0"/>
          <w:i/>
          <w:iCs/>
          <w:color w:val="000000"/>
          <w:sz w:val="28"/>
          <w:szCs w:val="28"/>
          <w:lang w:val="nb-NO"/>
        </w:rPr>
        <w:t>)</w:t>
      </w:r>
    </w:p>
    <w:p w14:paraId="5BA139A1" w14:textId="7725DEDE" w:rsidR="00740640" w:rsidRPr="00BB0FD7" w:rsidRDefault="00332B80" w:rsidP="00740640">
      <w:pPr>
        <w:pStyle w:val="Heading10"/>
        <w:keepNext/>
        <w:keepLines/>
        <w:shd w:val="clear" w:color="auto" w:fill="auto"/>
        <w:tabs>
          <w:tab w:val="left" w:pos="720"/>
        </w:tabs>
        <w:spacing w:before="0" w:after="120" w:line="240" w:lineRule="auto"/>
        <w:ind w:firstLine="0"/>
        <w:jc w:val="center"/>
        <w:rPr>
          <w:rFonts w:asciiTheme="majorHAnsi" w:hAnsiTheme="majorHAnsi" w:cstheme="majorHAnsi"/>
          <w:b w:val="0"/>
          <w:sz w:val="36"/>
          <w:szCs w:val="28"/>
          <w:lang w:val="nb-NO"/>
        </w:rPr>
      </w:pPr>
      <w:r w:rsidRPr="00BB0FD7">
        <w:rPr>
          <w:rFonts w:asciiTheme="majorHAnsi" w:hAnsiTheme="majorHAnsi" w:cstheme="majorHAnsi"/>
          <w:b w:val="0"/>
          <w:noProof/>
          <w:sz w:val="36"/>
          <w:szCs w:val="28"/>
          <w:lang w:eastAsia="vi-VN"/>
        </w:rPr>
        <mc:AlternateContent>
          <mc:Choice Requires="wps">
            <w:drawing>
              <wp:anchor distT="0" distB="0" distL="114300" distR="114300" simplePos="0" relativeHeight="251662336" behindDoc="0" locked="0" layoutInCell="1" allowOverlap="1" wp14:anchorId="02E3E396" wp14:editId="3DAA71B3">
                <wp:simplePos x="0" y="0"/>
                <wp:positionH relativeFrom="column">
                  <wp:posOffset>2068830</wp:posOffset>
                </wp:positionH>
                <wp:positionV relativeFrom="paragraph">
                  <wp:posOffset>33325</wp:posOffset>
                </wp:positionV>
                <wp:extent cx="1587398"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5873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0D161F" id="Straight Connector 1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2.9pt,2.6pt" to="287.9pt,2.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pCdDmQEAAIgDAAAOAAAAZHJzL2Uyb0RvYy54bWysU9uO0zAQfUfiHyy/06SLgCVqug+7ghcE Ky4f4HXGjYXtscamSf+esdumCBBCq31xfDnnzJyZyeZm9k7sgZLF0Mv1qpUCgsbBhl0vv3199+Ja ipRVGJTDAL08QJI32+fPNlPs4ApHdAOQYJGQuin2csw5dk2T9AhepRVGCPxokLzKfKRdM5CaWN27 5qptXzcT0hAJNaTEt3fHR7mt+saAzp+MSZCF6yXnlutKdX0oa7PdqG5HKo5Wn9JQj8jCKxs46CJ1 p7ISP8j+IeWtJkxo8kqjb9AYq6F6YDfr9jc3X0YVoXrh4qS4lCk9naz+uL8N98RlmGLqUryn4mI2 5MuX8xNzLdZhKRbMWWi+XL+6fvPyLbdXn9+aCzFSyu8BvSibXjobig/Vqf2HlDkYQ88QPlxC110+ OChgFz6DEXYowSq7TgXcOhJ7xf0cvq9L/1irIgvFWOcWUvtv0glbaFAn5X+JC7pGxJAXorcB6W9R 83xO1RzxZ9dHr8X2Aw6H2ohaDm53dXYazTJPv54r/fIDbX8CAAD//wMAUEsDBBQABgAIAAAAIQBT WfBB2gAAAAcBAAAPAAAAZHJzL2Rvd25yZXYueG1sTI5NT4NAFEX3Jv6HyTNxZx9ikIYyNMaPlS4o unA5ZV6BlHlDmCmgv96pG12e3Jt7T75dTC8mGl1nWcLtKgJBXFvdcSPh4/3lZg3CecVa9ZZJwhc5 2BaXF7nKtJ15R1PlGxFG2GVKQuv9kCG6uiWj3MoOxCE72NEoH3BsUI9qDuOmxziK7tGojsNDqwZ6 bKk+VicjIX1+rcphfnr7LjHFspysXx8/pby+Wh42IDwt/q8MZ/2gDkVw2tsTayd6CXdxEtS9hCQG EfIkPfP+l7HI8b9/8QMAAP//AwBQSwECLQAUAAYACAAAACEAtoM4kv4AAADhAQAAEwAAAAAAAAAA AAAAAAAAAAAAW0NvbnRlbnRfVHlwZXNdLnhtbFBLAQItABQABgAIAAAAIQA4/SH/1gAAAJQBAAAL AAAAAAAAAAAAAAAAAC8BAABfcmVscy8ucmVsc1BLAQItABQABgAIAAAAIQCqpCdDmQEAAIgDAAAO AAAAAAAAAAAAAAAAAC4CAABkcnMvZTJvRG9jLnhtbFBLAQItABQABgAIAAAAIQBTWfBB2gAAAAcB AAAPAAAAAAAAAAAAAAAAAPMDAABkcnMvZG93bnJldi54bWxQSwUGAAAAAAQABADzAAAA+gQAAAAA " strokecolor="black [3040]"/>
            </w:pict>
          </mc:Fallback>
        </mc:AlternateContent>
      </w:r>
    </w:p>
    <w:tbl>
      <w:tblPr>
        <w:tblStyle w:val="TableGrid"/>
        <w:tblW w:w="9782" w:type="dxa"/>
        <w:tblInd w:w="-176" w:type="dxa"/>
        <w:tblLook w:val="04A0" w:firstRow="1" w:lastRow="0" w:firstColumn="1" w:lastColumn="0" w:noHBand="0" w:noVBand="1"/>
      </w:tblPr>
      <w:tblGrid>
        <w:gridCol w:w="836"/>
        <w:gridCol w:w="7681"/>
        <w:gridCol w:w="1265"/>
      </w:tblGrid>
      <w:tr w:rsidR="00740640" w:rsidRPr="00BB0FD7" w14:paraId="028EC40C" w14:textId="77777777" w:rsidTr="003312E4">
        <w:tc>
          <w:tcPr>
            <w:tcW w:w="836" w:type="dxa"/>
            <w:vAlign w:val="center"/>
          </w:tcPr>
          <w:p w14:paraId="73AF087F" w14:textId="0707F48A" w:rsidR="00740640" w:rsidRPr="00BB0FD7" w:rsidRDefault="00740640"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lang w:val="en-US"/>
              </w:rPr>
            </w:pPr>
            <w:r w:rsidRPr="00BB0FD7">
              <w:rPr>
                <w:rFonts w:asciiTheme="majorHAnsi" w:hAnsiTheme="majorHAnsi" w:cstheme="majorHAnsi"/>
                <w:lang w:val="en-US"/>
              </w:rPr>
              <w:t>TT</w:t>
            </w:r>
          </w:p>
        </w:tc>
        <w:tc>
          <w:tcPr>
            <w:tcW w:w="7681" w:type="dxa"/>
            <w:vAlign w:val="center"/>
          </w:tcPr>
          <w:p w14:paraId="1CE5F74F" w14:textId="0B8C8A41" w:rsidR="00740640" w:rsidRPr="00BB0FD7" w:rsidRDefault="00740640"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lang w:val="en-US"/>
              </w:rPr>
            </w:pPr>
            <w:r w:rsidRPr="00BB0FD7">
              <w:rPr>
                <w:rFonts w:asciiTheme="majorHAnsi" w:hAnsiTheme="majorHAnsi" w:cstheme="majorHAnsi"/>
                <w:lang w:val="en-US"/>
              </w:rPr>
              <w:t>Tên thủ tục hành chính</w:t>
            </w:r>
          </w:p>
        </w:tc>
        <w:tc>
          <w:tcPr>
            <w:tcW w:w="1265" w:type="dxa"/>
            <w:vAlign w:val="center"/>
          </w:tcPr>
          <w:p w14:paraId="3D4D5F40" w14:textId="0E887E6E" w:rsidR="00740640" w:rsidRPr="00BB0FD7" w:rsidRDefault="00740640"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lang w:val="en-US"/>
              </w:rPr>
            </w:pPr>
            <w:r w:rsidRPr="00BB0FD7">
              <w:rPr>
                <w:rFonts w:asciiTheme="majorHAnsi" w:hAnsiTheme="majorHAnsi" w:cstheme="majorHAnsi"/>
                <w:lang w:val="en-US"/>
              </w:rPr>
              <w:t>Ghi chú</w:t>
            </w:r>
          </w:p>
        </w:tc>
      </w:tr>
      <w:tr w:rsidR="00302292" w:rsidRPr="00BB0FD7" w14:paraId="10E8F758" w14:textId="77777777" w:rsidTr="00392D42">
        <w:tc>
          <w:tcPr>
            <w:tcW w:w="9782" w:type="dxa"/>
            <w:gridSpan w:val="3"/>
            <w:vAlign w:val="center"/>
          </w:tcPr>
          <w:p w14:paraId="0D29A666" w14:textId="034D5206" w:rsidR="00302292" w:rsidRPr="00BB0FD7" w:rsidRDefault="00302292"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lang w:val="en-US"/>
              </w:rPr>
            </w:pPr>
          </w:p>
        </w:tc>
      </w:tr>
      <w:tr w:rsidR="00740640" w:rsidRPr="00BB0FD7" w14:paraId="3206B678" w14:textId="77777777" w:rsidTr="003312E4">
        <w:tc>
          <w:tcPr>
            <w:tcW w:w="836" w:type="dxa"/>
            <w:vAlign w:val="center"/>
          </w:tcPr>
          <w:p w14:paraId="5465A5B6" w14:textId="07F6B86E" w:rsidR="00740640" w:rsidRPr="00BB0FD7" w:rsidRDefault="00302292"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lang w:val="en-US"/>
              </w:rPr>
            </w:pPr>
            <w:r w:rsidRPr="00BB0FD7">
              <w:rPr>
                <w:rFonts w:asciiTheme="majorHAnsi" w:hAnsiTheme="majorHAnsi" w:cstheme="majorHAnsi"/>
                <w:lang w:val="en-US"/>
              </w:rPr>
              <w:t>I</w:t>
            </w:r>
          </w:p>
        </w:tc>
        <w:tc>
          <w:tcPr>
            <w:tcW w:w="7681" w:type="dxa"/>
            <w:vAlign w:val="center"/>
          </w:tcPr>
          <w:p w14:paraId="5A93208A" w14:textId="485053B2" w:rsidR="00740640" w:rsidRPr="00BB0FD7" w:rsidRDefault="00BC5D7D" w:rsidP="003312E4">
            <w:pPr>
              <w:pStyle w:val="Heading10"/>
              <w:keepNext/>
              <w:keepLines/>
              <w:shd w:val="clear" w:color="auto" w:fill="auto"/>
              <w:tabs>
                <w:tab w:val="left" w:pos="720"/>
              </w:tabs>
              <w:spacing w:before="20" w:after="20" w:line="240" w:lineRule="auto"/>
              <w:ind w:firstLine="0"/>
              <w:rPr>
                <w:rFonts w:asciiTheme="majorHAnsi" w:hAnsiTheme="majorHAnsi" w:cstheme="majorHAnsi"/>
                <w:lang w:val="en-US"/>
              </w:rPr>
            </w:pPr>
            <w:r w:rsidRPr="00BB0FD7">
              <w:rPr>
                <w:rFonts w:asciiTheme="majorHAnsi" w:hAnsiTheme="majorHAnsi" w:cstheme="majorHAnsi"/>
              </w:rPr>
              <w:t xml:space="preserve">Lĩnh vực </w:t>
            </w:r>
            <w:r w:rsidR="003312E4">
              <w:rPr>
                <w:rFonts w:asciiTheme="majorHAnsi" w:hAnsiTheme="majorHAnsi" w:cstheme="majorHAnsi"/>
              </w:rPr>
              <w:t>Lao động TB&amp;XH (11 TTHC)</w:t>
            </w:r>
          </w:p>
        </w:tc>
        <w:tc>
          <w:tcPr>
            <w:tcW w:w="1265" w:type="dxa"/>
            <w:vAlign w:val="center"/>
          </w:tcPr>
          <w:p w14:paraId="59543DC6" w14:textId="77777777" w:rsidR="00740640" w:rsidRPr="00BB0FD7" w:rsidRDefault="00740640"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b w:val="0"/>
                <w:bCs w:val="0"/>
                <w:lang w:val="en-US"/>
              </w:rPr>
            </w:pPr>
          </w:p>
        </w:tc>
      </w:tr>
      <w:tr w:rsidR="003312E4" w:rsidRPr="00BB0FD7" w14:paraId="289AF2F5" w14:textId="77777777" w:rsidTr="003312E4">
        <w:trPr>
          <w:trHeight w:val="204"/>
        </w:trPr>
        <w:tc>
          <w:tcPr>
            <w:tcW w:w="836" w:type="dxa"/>
            <w:vAlign w:val="center"/>
          </w:tcPr>
          <w:p w14:paraId="6C798992" w14:textId="35AEB2A6" w:rsidR="003312E4" w:rsidRPr="003312E4" w:rsidRDefault="003312E4" w:rsidP="003312E4">
            <w:pPr>
              <w:pStyle w:val="Heading10"/>
              <w:keepNext/>
              <w:keepLines/>
              <w:shd w:val="clear" w:color="auto" w:fill="auto"/>
              <w:tabs>
                <w:tab w:val="left" w:pos="720"/>
              </w:tabs>
              <w:spacing w:before="20" w:after="20" w:line="240" w:lineRule="auto"/>
              <w:ind w:left="360" w:firstLine="0"/>
              <w:jc w:val="center"/>
              <w:rPr>
                <w:rFonts w:asciiTheme="majorHAnsi" w:hAnsiTheme="majorHAnsi" w:cstheme="majorHAnsi"/>
                <w:b w:val="0"/>
                <w:bCs w:val="0"/>
              </w:rPr>
            </w:pPr>
            <w:r>
              <w:rPr>
                <w:rFonts w:asciiTheme="majorHAnsi" w:hAnsiTheme="majorHAnsi" w:cstheme="majorHAnsi"/>
                <w:b w:val="0"/>
                <w:bCs w:val="0"/>
              </w:rPr>
              <w:t>1</w:t>
            </w:r>
          </w:p>
        </w:tc>
        <w:tc>
          <w:tcPr>
            <w:tcW w:w="7681" w:type="dxa"/>
            <w:vAlign w:val="center"/>
          </w:tcPr>
          <w:p w14:paraId="0D9F934A" w14:textId="4346C64C" w:rsidR="003312E4" w:rsidRPr="003312E4" w:rsidRDefault="003312E4" w:rsidP="00A46C85">
            <w:pPr>
              <w:pStyle w:val="Heading10"/>
              <w:keepNext/>
              <w:keepLines/>
              <w:shd w:val="clear" w:color="auto" w:fill="auto"/>
              <w:tabs>
                <w:tab w:val="left" w:pos="720"/>
              </w:tabs>
              <w:spacing w:before="20" w:after="20" w:line="240" w:lineRule="auto"/>
              <w:ind w:firstLine="0"/>
              <w:rPr>
                <w:rFonts w:asciiTheme="majorHAnsi" w:hAnsiTheme="majorHAnsi" w:cstheme="majorHAnsi"/>
                <w:b w:val="0"/>
                <w:bCs w:val="0"/>
                <w:lang w:val="en-US"/>
              </w:rPr>
            </w:pPr>
            <w:r w:rsidRPr="003312E4">
              <w:rPr>
                <w:b w:val="0"/>
                <w:color w:val="000000"/>
                <w:szCs w:val="28"/>
                <w:lang w:val="en-US"/>
              </w:rPr>
              <w:t>Thực hiện, điều chỉnh, thôi hưởng trợ cấp xã hội hàng tháng, hỗ trợ kinh phí chăm sóc, nuôi dưỡng hàng tháng</w:t>
            </w:r>
          </w:p>
        </w:tc>
        <w:tc>
          <w:tcPr>
            <w:tcW w:w="1265" w:type="dxa"/>
            <w:vAlign w:val="center"/>
          </w:tcPr>
          <w:p w14:paraId="3DE22B11" w14:textId="77777777" w:rsidR="003312E4" w:rsidRPr="00BB0FD7" w:rsidRDefault="003312E4"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b w:val="0"/>
                <w:bCs w:val="0"/>
                <w:lang w:val="en-US"/>
              </w:rPr>
            </w:pPr>
          </w:p>
        </w:tc>
      </w:tr>
      <w:tr w:rsidR="003312E4" w:rsidRPr="00BB0FD7" w14:paraId="7A2523A2" w14:textId="77777777" w:rsidTr="003312E4">
        <w:trPr>
          <w:trHeight w:val="204"/>
        </w:trPr>
        <w:tc>
          <w:tcPr>
            <w:tcW w:w="836" w:type="dxa"/>
            <w:vAlign w:val="center"/>
          </w:tcPr>
          <w:p w14:paraId="59A31641" w14:textId="0A086379" w:rsidR="003312E4" w:rsidRPr="003312E4" w:rsidRDefault="003312E4" w:rsidP="003312E4">
            <w:pPr>
              <w:pStyle w:val="Heading10"/>
              <w:keepNext/>
              <w:keepLines/>
              <w:shd w:val="clear" w:color="auto" w:fill="auto"/>
              <w:tabs>
                <w:tab w:val="left" w:pos="720"/>
              </w:tabs>
              <w:spacing w:before="20" w:after="20" w:line="240" w:lineRule="auto"/>
              <w:ind w:left="360" w:firstLine="0"/>
              <w:jc w:val="center"/>
              <w:rPr>
                <w:rFonts w:asciiTheme="majorHAnsi" w:hAnsiTheme="majorHAnsi" w:cstheme="majorHAnsi"/>
                <w:b w:val="0"/>
                <w:bCs w:val="0"/>
              </w:rPr>
            </w:pPr>
            <w:r>
              <w:rPr>
                <w:rFonts w:asciiTheme="majorHAnsi" w:hAnsiTheme="majorHAnsi" w:cstheme="majorHAnsi"/>
                <w:b w:val="0"/>
                <w:bCs w:val="0"/>
              </w:rPr>
              <w:t>2</w:t>
            </w:r>
          </w:p>
        </w:tc>
        <w:tc>
          <w:tcPr>
            <w:tcW w:w="7681" w:type="dxa"/>
            <w:vAlign w:val="center"/>
          </w:tcPr>
          <w:p w14:paraId="6099ADA7" w14:textId="570A7FD9" w:rsidR="003312E4" w:rsidRPr="003312E4" w:rsidRDefault="003312E4" w:rsidP="00A46C85">
            <w:pPr>
              <w:pStyle w:val="Heading10"/>
              <w:keepNext/>
              <w:keepLines/>
              <w:shd w:val="clear" w:color="auto" w:fill="auto"/>
              <w:tabs>
                <w:tab w:val="left" w:pos="720"/>
              </w:tabs>
              <w:spacing w:before="20" w:after="20" w:line="240" w:lineRule="auto"/>
              <w:ind w:firstLine="0"/>
              <w:rPr>
                <w:rFonts w:asciiTheme="majorHAnsi" w:hAnsiTheme="majorHAnsi" w:cstheme="majorHAnsi"/>
                <w:b w:val="0"/>
                <w:bCs w:val="0"/>
                <w:lang w:val="en-US"/>
              </w:rPr>
            </w:pPr>
            <w:r w:rsidRPr="003312E4">
              <w:rPr>
                <w:b w:val="0"/>
                <w:color w:val="000000"/>
                <w:szCs w:val="28"/>
                <w:lang w:val="en-US"/>
              </w:rPr>
              <w:t>Thực hiện trợ cấp xã hội hàng tháng khi đối tượng thay đổi nơi cư trú giữa các địa bàn quận, huyện, thị xã, thành phố thuộc tỉnh</w:t>
            </w:r>
          </w:p>
        </w:tc>
        <w:tc>
          <w:tcPr>
            <w:tcW w:w="1265" w:type="dxa"/>
            <w:vAlign w:val="center"/>
          </w:tcPr>
          <w:p w14:paraId="02A7CB0B" w14:textId="77777777" w:rsidR="003312E4" w:rsidRPr="00BB0FD7" w:rsidRDefault="003312E4"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b w:val="0"/>
                <w:bCs w:val="0"/>
                <w:lang w:val="en-US"/>
              </w:rPr>
            </w:pPr>
          </w:p>
        </w:tc>
      </w:tr>
      <w:tr w:rsidR="003312E4" w:rsidRPr="00BB0FD7" w14:paraId="03272ED9" w14:textId="77777777" w:rsidTr="003312E4">
        <w:trPr>
          <w:trHeight w:val="204"/>
        </w:trPr>
        <w:tc>
          <w:tcPr>
            <w:tcW w:w="836" w:type="dxa"/>
            <w:vAlign w:val="center"/>
          </w:tcPr>
          <w:p w14:paraId="7DD4F85C" w14:textId="7EDCD246" w:rsidR="003312E4" w:rsidRPr="003312E4" w:rsidRDefault="003312E4" w:rsidP="003312E4">
            <w:pPr>
              <w:pStyle w:val="Heading10"/>
              <w:keepNext/>
              <w:keepLines/>
              <w:shd w:val="clear" w:color="auto" w:fill="auto"/>
              <w:tabs>
                <w:tab w:val="left" w:pos="720"/>
              </w:tabs>
              <w:spacing w:before="20" w:after="20" w:line="240" w:lineRule="auto"/>
              <w:ind w:left="360" w:firstLine="0"/>
              <w:jc w:val="center"/>
              <w:rPr>
                <w:rFonts w:asciiTheme="majorHAnsi" w:hAnsiTheme="majorHAnsi" w:cstheme="majorHAnsi"/>
                <w:b w:val="0"/>
                <w:bCs w:val="0"/>
              </w:rPr>
            </w:pPr>
            <w:r>
              <w:rPr>
                <w:rFonts w:asciiTheme="majorHAnsi" w:hAnsiTheme="majorHAnsi" w:cstheme="majorHAnsi"/>
                <w:b w:val="0"/>
                <w:bCs w:val="0"/>
              </w:rPr>
              <w:t>3</w:t>
            </w:r>
          </w:p>
        </w:tc>
        <w:tc>
          <w:tcPr>
            <w:tcW w:w="7681" w:type="dxa"/>
            <w:vAlign w:val="center"/>
          </w:tcPr>
          <w:p w14:paraId="6E48D196" w14:textId="48D78591" w:rsidR="003312E4" w:rsidRPr="003312E4" w:rsidRDefault="003312E4" w:rsidP="00A46C85">
            <w:pPr>
              <w:pStyle w:val="Heading10"/>
              <w:keepNext/>
              <w:keepLines/>
              <w:shd w:val="clear" w:color="auto" w:fill="auto"/>
              <w:tabs>
                <w:tab w:val="left" w:pos="720"/>
              </w:tabs>
              <w:spacing w:before="20" w:after="20" w:line="240" w:lineRule="auto"/>
              <w:ind w:firstLine="0"/>
              <w:rPr>
                <w:rFonts w:asciiTheme="majorHAnsi" w:hAnsiTheme="majorHAnsi" w:cstheme="majorHAnsi"/>
                <w:b w:val="0"/>
                <w:bCs w:val="0"/>
                <w:lang w:val="en-US"/>
              </w:rPr>
            </w:pPr>
            <w:r w:rsidRPr="003312E4">
              <w:rPr>
                <w:b w:val="0"/>
                <w:color w:val="000000"/>
                <w:szCs w:val="28"/>
                <w:lang w:val="en-US"/>
              </w:rPr>
              <w:t>Hỗ trợ kinh phí chăm sóc, nuôi dưỡng đối tượng bảo trợ xã hội (bao gồm cả người khuyết tật đặc biệt nặng)</w:t>
            </w:r>
          </w:p>
        </w:tc>
        <w:tc>
          <w:tcPr>
            <w:tcW w:w="1265" w:type="dxa"/>
            <w:vAlign w:val="center"/>
          </w:tcPr>
          <w:p w14:paraId="7A9D648B" w14:textId="77777777" w:rsidR="003312E4" w:rsidRPr="00BB0FD7" w:rsidRDefault="003312E4"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b w:val="0"/>
                <w:bCs w:val="0"/>
                <w:lang w:val="en-US"/>
              </w:rPr>
            </w:pPr>
          </w:p>
        </w:tc>
      </w:tr>
      <w:tr w:rsidR="003312E4" w:rsidRPr="00BB0FD7" w14:paraId="52D05297" w14:textId="77777777" w:rsidTr="003312E4">
        <w:trPr>
          <w:trHeight w:val="204"/>
        </w:trPr>
        <w:tc>
          <w:tcPr>
            <w:tcW w:w="836" w:type="dxa"/>
            <w:vAlign w:val="center"/>
          </w:tcPr>
          <w:p w14:paraId="113CE22C" w14:textId="787BC5E8" w:rsidR="003312E4" w:rsidRPr="003312E4" w:rsidRDefault="003312E4" w:rsidP="003312E4">
            <w:pPr>
              <w:pStyle w:val="Heading10"/>
              <w:keepNext/>
              <w:keepLines/>
              <w:shd w:val="clear" w:color="auto" w:fill="auto"/>
              <w:tabs>
                <w:tab w:val="left" w:pos="720"/>
              </w:tabs>
              <w:spacing w:before="20" w:after="20" w:line="240" w:lineRule="auto"/>
              <w:ind w:left="360" w:firstLine="0"/>
              <w:jc w:val="center"/>
              <w:rPr>
                <w:rFonts w:asciiTheme="majorHAnsi" w:hAnsiTheme="majorHAnsi" w:cstheme="majorHAnsi"/>
                <w:b w:val="0"/>
                <w:bCs w:val="0"/>
              </w:rPr>
            </w:pPr>
            <w:r>
              <w:rPr>
                <w:rFonts w:asciiTheme="majorHAnsi" w:hAnsiTheme="majorHAnsi" w:cstheme="majorHAnsi"/>
                <w:b w:val="0"/>
                <w:bCs w:val="0"/>
              </w:rPr>
              <w:t>4</w:t>
            </w:r>
          </w:p>
        </w:tc>
        <w:tc>
          <w:tcPr>
            <w:tcW w:w="7681" w:type="dxa"/>
            <w:vAlign w:val="center"/>
          </w:tcPr>
          <w:p w14:paraId="67BD7352" w14:textId="0F2BEE6F" w:rsidR="003312E4" w:rsidRPr="003312E4" w:rsidRDefault="003312E4" w:rsidP="00A46C85">
            <w:pPr>
              <w:pStyle w:val="Heading10"/>
              <w:keepNext/>
              <w:keepLines/>
              <w:shd w:val="clear" w:color="auto" w:fill="auto"/>
              <w:tabs>
                <w:tab w:val="left" w:pos="720"/>
              </w:tabs>
              <w:spacing w:before="20" w:after="20" w:line="240" w:lineRule="auto"/>
              <w:ind w:firstLine="0"/>
              <w:rPr>
                <w:rFonts w:asciiTheme="majorHAnsi" w:hAnsiTheme="majorHAnsi" w:cstheme="majorHAnsi"/>
                <w:b w:val="0"/>
                <w:bCs w:val="0"/>
                <w:lang w:val="en-US"/>
              </w:rPr>
            </w:pPr>
            <w:r w:rsidRPr="003312E4">
              <w:rPr>
                <w:b w:val="0"/>
                <w:color w:val="000000"/>
                <w:szCs w:val="28"/>
                <w:lang w:val="en-US"/>
              </w:rPr>
              <w:t>Hỗ trợ chi phí mai táng cho đối tượng bảo trợ xã hội được trợ giúp xã hội thường xuyên tại cộng đồng</w:t>
            </w:r>
          </w:p>
        </w:tc>
        <w:tc>
          <w:tcPr>
            <w:tcW w:w="1265" w:type="dxa"/>
            <w:vAlign w:val="center"/>
          </w:tcPr>
          <w:p w14:paraId="69FE109D" w14:textId="77777777" w:rsidR="003312E4" w:rsidRPr="00BB0FD7" w:rsidRDefault="003312E4"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b w:val="0"/>
                <w:bCs w:val="0"/>
                <w:lang w:val="en-US"/>
              </w:rPr>
            </w:pPr>
          </w:p>
        </w:tc>
      </w:tr>
      <w:tr w:rsidR="003312E4" w:rsidRPr="00BB0FD7" w14:paraId="32B0E99F" w14:textId="77777777" w:rsidTr="003312E4">
        <w:trPr>
          <w:trHeight w:val="204"/>
        </w:trPr>
        <w:tc>
          <w:tcPr>
            <w:tcW w:w="836" w:type="dxa"/>
            <w:vAlign w:val="center"/>
          </w:tcPr>
          <w:p w14:paraId="1CFD58DA" w14:textId="3F644680" w:rsidR="003312E4" w:rsidRPr="003312E4" w:rsidRDefault="003312E4" w:rsidP="003312E4">
            <w:pPr>
              <w:pStyle w:val="Heading10"/>
              <w:keepNext/>
              <w:keepLines/>
              <w:shd w:val="clear" w:color="auto" w:fill="auto"/>
              <w:tabs>
                <w:tab w:val="left" w:pos="720"/>
              </w:tabs>
              <w:spacing w:before="20" w:after="20" w:line="240" w:lineRule="auto"/>
              <w:ind w:left="360" w:firstLine="0"/>
              <w:jc w:val="center"/>
              <w:rPr>
                <w:rFonts w:asciiTheme="majorHAnsi" w:hAnsiTheme="majorHAnsi" w:cstheme="majorHAnsi"/>
                <w:b w:val="0"/>
                <w:bCs w:val="0"/>
              </w:rPr>
            </w:pPr>
            <w:r>
              <w:rPr>
                <w:rFonts w:asciiTheme="majorHAnsi" w:hAnsiTheme="majorHAnsi" w:cstheme="majorHAnsi"/>
                <w:b w:val="0"/>
                <w:bCs w:val="0"/>
              </w:rPr>
              <w:t>5</w:t>
            </w:r>
          </w:p>
        </w:tc>
        <w:tc>
          <w:tcPr>
            <w:tcW w:w="7681" w:type="dxa"/>
            <w:vAlign w:val="center"/>
          </w:tcPr>
          <w:p w14:paraId="3E466F8C" w14:textId="2366DB3D" w:rsidR="003312E4" w:rsidRPr="003312E4" w:rsidRDefault="003312E4" w:rsidP="00A46C85">
            <w:pPr>
              <w:pStyle w:val="Heading10"/>
              <w:keepNext/>
              <w:keepLines/>
              <w:shd w:val="clear" w:color="auto" w:fill="auto"/>
              <w:tabs>
                <w:tab w:val="left" w:pos="720"/>
              </w:tabs>
              <w:spacing w:before="20" w:after="20" w:line="240" w:lineRule="auto"/>
              <w:ind w:firstLine="0"/>
              <w:rPr>
                <w:rFonts w:asciiTheme="majorHAnsi" w:hAnsiTheme="majorHAnsi" w:cstheme="majorHAnsi"/>
                <w:b w:val="0"/>
                <w:bCs w:val="0"/>
                <w:lang w:val="en-US"/>
              </w:rPr>
            </w:pPr>
            <w:r w:rsidRPr="003312E4">
              <w:rPr>
                <w:b w:val="0"/>
                <w:color w:val="000000"/>
                <w:szCs w:val="28"/>
                <w:lang w:val="en-US"/>
              </w:rPr>
              <w:t>Thực hiện hỗ trợ kinh phí chăm sóc đối với hộ gia đình có người khuyết tật đặc biệt nặng</w:t>
            </w:r>
          </w:p>
        </w:tc>
        <w:tc>
          <w:tcPr>
            <w:tcW w:w="1265" w:type="dxa"/>
            <w:vAlign w:val="center"/>
          </w:tcPr>
          <w:p w14:paraId="2F322B39" w14:textId="77777777" w:rsidR="003312E4" w:rsidRPr="00BB0FD7" w:rsidRDefault="003312E4"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b w:val="0"/>
                <w:bCs w:val="0"/>
                <w:lang w:val="en-US"/>
              </w:rPr>
            </w:pPr>
          </w:p>
        </w:tc>
      </w:tr>
      <w:tr w:rsidR="003312E4" w:rsidRPr="00BB0FD7" w14:paraId="1D627253" w14:textId="77777777" w:rsidTr="003312E4">
        <w:trPr>
          <w:trHeight w:val="204"/>
        </w:trPr>
        <w:tc>
          <w:tcPr>
            <w:tcW w:w="836" w:type="dxa"/>
            <w:vAlign w:val="center"/>
          </w:tcPr>
          <w:p w14:paraId="47FF5047" w14:textId="04F161AA" w:rsidR="003312E4" w:rsidRPr="003312E4" w:rsidRDefault="003312E4" w:rsidP="003312E4">
            <w:pPr>
              <w:pStyle w:val="Heading10"/>
              <w:keepNext/>
              <w:keepLines/>
              <w:shd w:val="clear" w:color="auto" w:fill="auto"/>
              <w:tabs>
                <w:tab w:val="left" w:pos="720"/>
              </w:tabs>
              <w:spacing w:before="20" w:after="20" w:line="240" w:lineRule="auto"/>
              <w:ind w:left="360" w:firstLine="0"/>
              <w:jc w:val="center"/>
              <w:rPr>
                <w:rFonts w:asciiTheme="majorHAnsi" w:hAnsiTheme="majorHAnsi" w:cstheme="majorHAnsi"/>
                <w:b w:val="0"/>
                <w:bCs w:val="0"/>
              </w:rPr>
            </w:pPr>
            <w:r>
              <w:rPr>
                <w:rFonts w:asciiTheme="majorHAnsi" w:hAnsiTheme="majorHAnsi" w:cstheme="majorHAnsi"/>
                <w:b w:val="0"/>
                <w:bCs w:val="0"/>
              </w:rPr>
              <w:t>6</w:t>
            </w:r>
          </w:p>
        </w:tc>
        <w:tc>
          <w:tcPr>
            <w:tcW w:w="7681" w:type="dxa"/>
            <w:vAlign w:val="center"/>
          </w:tcPr>
          <w:p w14:paraId="28B793A1" w14:textId="3BF56E81" w:rsidR="003312E4" w:rsidRPr="003312E4" w:rsidRDefault="003312E4" w:rsidP="00A46C85">
            <w:pPr>
              <w:pStyle w:val="Heading10"/>
              <w:keepNext/>
              <w:keepLines/>
              <w:shd w:val="clear" w:color="auto" w:fill="auto"/>
              <w:tabs>
                <w:tab w:val="left" w:pos="720"/>
              </w:tabs>
              <w:spacing w:before="20" w:after="20" w:line="240" w:lineRule="auto"/>
              <w:ind w:firstLine="0"/>
              <w:rPr>
                <w:rFonts w:asciiTheme="majorHAnsi" w:hAnsiTheme="majorHAnsi" w:cstheme="majorHAnsi"/>
                <w:b w:val="0"/>
                <w:bCs w:val="0"/>
                <w:lang w:val="en-US"/>
              </w:rPr>
            </w:pPr>
            <w:r w:rsidRPr="003312E4">
              <w:rPr>
                <w:b w:val="0"/>
                <w:color w:val="000000"/>
                <w:szCs w:val="28"/>
                <w:lang w:val="en-US"/>
              </w:rPr>
              <w:t>Xác định, xác định lại mức độ khuyết tật và cấp Giấy xác nhận khuyết tật</w:t>
            </w:r>
          </w:p>
        </w:tc>
        <w:tc>
          <w:tcPr>
            <w:tcW w:w="1265" w:type="dxa"/>
            <w:vAlign w:val="center"/>
          </w:tcPr>
          <w:p w14:paraId="25A7472E" w14:textId="77777777" w:rsidR="003312E4" w:rsidRPr="00BB0FD7" w:rsidRDefault="003312E4"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b w:val="0"/>
                <w:bCs w:val="0"/>
                <w:lang w:val="en-US"/>
              </w:rPr>
            </w:pPr>
          </w:p>
        </w:tc>
      </w:tr>
      <w:tr w:rsidR="003312E4" w:rsidRPr="00BB0FD7" w14:paraId="4433760B" w14:textId="77777777" w:rsidTr="003312E4">
        <w:trPr>
          <w:trHeight w:val="204"/>
        </w:trPr>
        <w:tc>
          <w:tcPr>
            <w:tcW w:w="836" w:type="dxa"/>
            <w:vAlign w:val="center"/>
          </w:tcPr>
          <w:p w14:paraId="3A038C5F" w14:textId="3B3C5CF9" w:rsidR="003312E4" w:rsidRPr="003312E4" w:rsidRDefault="003312E4" w:rsidP="003312E4">
            <w:pPr>
              <w:pStyle w:val="Heading10"/>
              <w:keepNext/>
              <w:keepLines/>
              <w:shd w:val="clear" w:color="auto" w:fill="auto"/>
              <w:tabs>
                <w:tab w:val="left" w:pos="720"/>
              </w:tabs>
              <w:spacing w:before="20" w:after="20" w:line="240" w:lineRule="auto"/>
              <w:ind w:left="360" w:firstLine="0"/>
              <w:jc w:val="center"/>
              <w:rPr>
                <w:rFonts w:asciiTheme="majorHAnsi" w:hAnsiTheme="majorHAnsi" w:cstheme="majorHAnsi"/>
                <w:b w:val="0"/>
                <w:bCs w:val="0"/>
              </w:rPr>
            </w:pPr>
            <w:r>
              <w:rPr>
                <w:rFonts w:asciiTheme="majorHAnsi" w:hAnsiTheme="majorHAnsi" w:cstheme="majorHAnsi"/>
                <w:b w:val="0"/>
                <w:bCs w:val="0"/>
              </w:rPr>
              <w:t>7</w:t>
            </w:r>
          </w:p>
        </w:tc>
        <w:tc>
          <w:tcPr>
            <w:tcW w:w="7681" w:type="dxa"/>
            <w:vAlign w:val="center"/>
          </w:tcPr>
          <w:p w14:paraId="352CFE57" w14:textId="519D1F4F" w:rsidR="003312E4" w:rsidRPr="003312E4" w:rsidRDefault="003312E4" w:rsidP="00A46C85">
            <w:pPr>
              <w:pStyle w:val="Heading10"/>
              <w:keepNext/>
              <w:keepLines/>
              <w:shd w:val="clear" w:color="auto" w:fill="auto"/>
              <w:tabs>
                <w:tab w:val="left" w:pos="720"/>
              </w:tabs>
              <w:spacing w:before="20" w:after="20" w:line="240" w:lineRule="auto"/>
              <w:ind w:firstLine="0"/>
              <w:rPr>
                <w:rFonts w:asciiTheme="majorHAnsi" w:hAnsiTheme="majorHAnsi" w:cstheme="majorHAnsi"/>
                <w:b w:val="0"/>
                <w:bCs w:val="0"/>
                <w:lang w:val="en-US"/>
              </w:rPr>
            </w:pPr>
            <w:r w:rsidRPr="003312E4">
              <w:rPr>
                <w:b w:val="0"/>
                <w:color w:val="000000"/>
                <w:szCs w:val="28"/>
                <w:lang w:val="en-US"/>
              </w:rPr>
              <w:t>Đổi, cấp lại Giấy xác nhận khuyết tật</w:t>
            </w:r>
          </w:p>
        </w:tc>
        <w:tc>
          <w:tcPr>
            <w:tcW w:w="1265" w:type="dxa"/>
            <w:vAlign w:val="center"/>
          </w:tcPr>
          <w:p w14:paraId="1A2623AD" w14:textId="77777777" w:rsidR="003312E4" w:rsidRPr="00BB0FD7" w:rsidRDefault="003312E4"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b w:val="0"/>
                <w:bCs w:val="0"/>
                <w:lang w:val="en-US"/>
              </w:rPr>
            </w:pPr>
          </w:p>
        </w:tc>
      </w:tr>
      <w:tr w:rsidR="003312E4" w:rsidRPr="00BB0FD7" w14:paraId="6FD9EBBF" w14:textId="77777777" w:rsidTr="003312E4">
        <w:trPr>
          <w:trHeight w:val="204"/>
        </w:trPr>
        <w:tc>
          <w:tcPr>
            <w:tcW w:w="836" w:type="dxa"/>
            <w:vAlign w:val="center"/>
          </w:tcPr>
          <w:p w14:paraId="054467CE" w14:textId="15C7885D" w:rsidR="003312E4" w:rsidRPr="003312E4" w:rsidRDefault="003312E4" w:rsidP="003312E4">
            <w:pPr>
              <w:pStyle w:val="Heading10"/>
              <w:keepNext/>
              <w:keepLines/>
              <w:shd w:val="clear" w:color="auto" w:fill="auto"/>
              <w:tabs>
                <w:tab w:val="left" w:pos="720"/>
              </w:tabs>
              <w:spacing w:before="20" w:after="20" w:line="240" w:lineRule="auto"/>
              <w:ind w:left="360" w:firstLine="0"/>
              <w:jc w:val="center"/>
              <w:rPr>
                <w:rFonts w:asciiTheme="majorHAnsi" w:hAnsiTheme="majorHAnsi" w:cstheme="majorHAnsi"/>
                <w:b w:val="0"/>
                <w:bCs w:val="0"/>
              </w:rPr>
            </w:pPr>
            <w:r>
              <w:rPr>
                <w:rFonts w:asciiTheme="majorHAnsi" w:hAnsiTheme="majorHAnsi" w:cstheme="majorHAnsi"/>
                <w:b w:val="0"/>
                <w:bCs w:val="0"/>
              </w:rPr>
              <w:t>8</w:t>
            </w:r>
          </w:p>
        </w:tc>
        <w:tc>
          <w:tcPr>
            <w:tcW w:w="7681" w:type="dxa"/>
            <w:vAlign w:val="center"/>
          </w:tcPr>
          <w:p w14:paraId="2C4EFB37" w14:textId="13C6E860" w:rsidR="003312E4" w:rsidRPr="003312E4" w:rsidRDefault="003312E4" w:rsidP="00A46C85">
            <w:pPr>
              <w:pStyle w:val="Heading10"/>
              <w:keepNext/>
              <w:keepLines/>
              <w:shd w:val="clear" w:color="auto" w:fill="auto"/>
              <w:tabs>
                <w:tab w:val="left" w:pos="720"/>
              </w:tabs>
              <w:spacing w:before="20" w:after="20" w:line="240" w:lineRule="auto"/>
              <w:ind w:firstLine="0"/>
              <w:rPr>
                <w:rFonts w:asciiTheme="majorHAnsi" w:hAnsiTheme="majorHAnsi" w:cstheme="majorHAnsi"/>
                <w:b w:val="0"/>
                <w:bCs w:val="0"/>
                <w:lang w:val="en-US"/>
              </w:rPr>
            </w:pPr>
            <w:r w:rsidRPr="003312E4">
              <w:rPr>
                <w:b w:val="0"/>
                <w:color w:val="000000"/>
                <w:szCs w:val="28"/>
                <w:lang w:val="en-US"/>
              </w:rPr>
              <w:t>Trợ giúp xã hội đột xuất về hỗ trợ làm nhà ở, sửa chữa nhà ở</w:t>
            </w:r>
          </w:p>
        </w:tc>
        <w:tc>
          <w:tcPr>
            <w:tcW w:w="1265" w:type="dxa"/>
            <w:vAlign w:val="center"/>
          </w:tcPr>
          <w:p w14:paraId="6D083B5A" w14:textId="77777777" w:rsidR="003312E4" w:rsidRPr="00BB0FD7" w:rsidRDefault="003312E4"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b w:val="0"/>
                <w:bCs w:val="0"/>
                <w:lang w:val="en-US"/>
              </w:rPr>
            </w:pPr>
          </w:p>
        </w:tc>
      </w:tr>
      <w:tr w:rsidR="003312E4" w:rsidRPr="00BB0FD7" w14:paraId="03387AD5" w14:textId="77777777" w:rsidTr="003312E4">
        <w:trPr>
          <w:trHeight w:val="204"/>
        </w:trPr>
        <w:tc>
          <w:tcPr>
            <w:tcW w:w="836" w:type="dxa"/>
            <w:vAlign w:val="center"/>
          </w:tcPr>
          <w:p w14:paraId="1635E890" w14:textId="22C70B57" w:rsidR="003312E4" w:rsidRPr="003312E4" w:rsidRDefault="003312E4" w:rsidP="003312E4">
            <w:pPr>
              <w:pStyle w:val="Heading10"/>
              <w:keepNext/>
              <w:keepLines/>
              <w:shd w:val="clear" w:color="auto" w:fill="auto"/>
              <w:tabs>
                <w:tab w:val="left" w:pos="720"/>
              </w:tabs>
              <w:spacing w:before="20" w:after="20" w:line="240" w:lineRule="auto"/>
              <w:ind w:left="360" w:firstLine="0"/>
              <w:jc w:val="center"/>
              <w:rPr>
                <w:rFonts w:asciiTheme="majorHAnsi" w:hAnsiTheme="majorHAnsi" w:cstheme="majorHAnsi"/>
                <w:b w:val="0"/>
                <w:bCs w:val="0"/>
              </w:rPr>
            </w:pPr>
            <w:r>
              <w:rPr>
                <w:rFonts w:asciiTheme="majorHAnsi" w:hAnsiTheme="majorHAnsi" w:cstheme="majorHAnsi"/>
                <w:b w:val="0"/>
                <w:bCs w:val="0"/>
              </w:rPr>
              <w:t>9</w:t>
            </w:r>
          </w:p>
        </w:tc>
        <w:tc>
          <w:tcPr>
            <w:tcW w:w="7681" w:type="dxa"/>
            <w:vAlign w:val="center"/>
          </w:tcPr>
          <w:p w14:paraId="2D279EA0" w14:textId="50CD7A13" w:rsidR="003312E4" w:rsidRPr="003312E4" w:rsidRDefault="003312E4" w:rsidP="00A46C85">
            <w:pPr>
              <w:pStyle w:val="Heading10"/>
              <w:keepNext/>
              <w:keepLines/>
              <w:shd w:val="clear" w:color="auto" w:fill="auto"/>
              <w:tabs>
                <w:tab w:val="left" w:pos="720"/>
              </w:tabs>
              <w:spacing w:before="20" w:after="20" w:line="240" w:lineRule="auto"/>
              <w:ind w:firstLine="0"/>
              <w:rPr>
                <w:rFonts w:asciiTheme="majorHAnsi" w:hAnsiTheme="majorHAnsi" w:cstheme="majorHAnsi"/>
                <w:b w:val="0"/>
                <w:bCs w:val="0"/>
                <w:lang w:val="en-US"/>
              </w:rPr>
            </w:pPr>
            <w:r w:rsidRPr="003312E4">
              <w:rPr>
                <w:b w:val="0"/>
                <w:color w:val="000000"/>
                <w:szCs w:val="28"/>
                <w:lang w:val="en-US"/>
              </w:rPr>
              <w:t>Trợ giúp xã hội đột xuất về hỗ trợ chi phí mai táng</w:t>
            </w:r>
          </w:p>
        </w:tc>
        <w:tc>
          <w:tcPr>
            <w:tcW w:w="1265" w:type="dxa"/>
            <w:vAlign w:val="center"/>
          </w:tcPr>
          <w:p w14:paraId="63FD3072" w14:textId="77777777" w:rsidR="003312E4" w:rsidRPr="00BB0FD7" w:rsidRDefault="003312E4"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b w:val="0"/>
                <w:bCs w:val="0"/>
                <w:lang w:val="en-US"/>
              </w:rPr>
            </w:pPr>
          </w:p>
        </w:tc>
      </w:tr>
      <w:tr w:rsidR="003312E4" w:rsidRPr="00BB0FD7" w14:paraId="2A3E1F9B" w14:textId="77777777" w:rsidTr="003312E4">
        <w:trPr>
          <w:trHeight w:val="204"/>
        </w:trPr>
        <w:tc>
          <w:tcPr>
            <w:tcW w:w="836" w:type="dxa"/>
            <w:vAlign w:val="center"/>
          </w:tcPr>
          <w:p w14:paraId="4692F05C" w14:textId="490ABAE2" w:rsidR="003312E4" w:rsidRPr="003312E4" w:rsidRDefault="003312E4" w:rsidP="003312E4">
            <w:pPr>
              <w:pStyle w:val="Heading10"/>
              <w:keepNext/>
              <w:keepLines/>
              <w:shd w:val="clear" w:color="auto" w:fill="auto"/>
              <w:tabs>
                <w:tab w:val="left" w:pos="720"/>
              </w:tabs>
              <w:spacing w:before="20" w:after="20" w:line="240" w:lineRule="auto"/>
              <w:ind w:left="360" w:firstLine="0"/>
              <w:jc w:val="center"/>
              <w:rPr>
                <w:rFonts w:asciiTheme="majorHAnsi" w:hAnsiTheme="majorHAnsi" w:cstheme="majorHAnsi"/>
                <w:b w:val="0"/>
                <w:bCs w:val="0"/>
              </w:rPr>
            </w:pPr>
            <w:r>
              <w:rPr>
                <w:rFonts w:asciiTheme="majorHAnsi" w:hAnsiTheme="majorHAnsi" w:cstheme="majorHAnsi"/>
                <w:b w:val="0"/>
                <w:bCs w:val="0"/>
              </w:rPr>
              <w:t>10</w:t>
            </w:r>
          </w:p>
        </w:tc>
        <w:tc>
          <w:tcPr>
            <w:tcW w:w="7681" w:type="dxa"/>
            <w:vAlign w:val="center"/>
          </w:tcPr>
          <w:p w14:paraId="0E1BE04D" w14:textId="75D10483" w:rsidR="003312E4" w:rsidRPr="003312E4" w:rsidRDefault="003312E4" w:rsidP="00A46C85">
            <w:pPr>
              <w:pStyle w:val="Heading10"/>
              <w:keepNext/>
              <w:keepLines/>
              <w:shd w:val="clear" w:color="auto" w:fill="auto"/>
              <w:tabs>
                <w:tab w:val="left" w:pos="720"/>
              </w:tabs>
              <w:spacing w:before="20" w:after="20" w:line="240" w:lineRule="auto"/>
              <w:ind w:firstLine="0"/>
              <w:rPr>
                <w:rFonts w:asciiTheme="majorHAnsi" w:hAnsiTheme="majorHAnsi" w:cstheme="majorHAnsi"/>
                <w:b w:val="0"/>
                <w:bCs w:val="0"/>
                <w:lang w:val="en-US"/>
              </w:rPr>
            </w:pPr>
            <w:r w:rsidRPr="003312E4">
              <w:rPr>
                <w:b w:val="0"/>
                <w:color w:val="000000"/>
                <w:szCs w:val="28"/>
                <w:lang w:val="en-US"/>
              </w:rPr>
              <w:t>Công nhận hộ nghèo, hộ cận nghèo phát sinh trong năm</w:t>
            </w:r>
          </w:p>
        </w:tc>
        <w:tc>
          <w:tcPr>
            <w:tcW w:w="1265" w:type="dxa"/>
            <w:vAlign w:val="center"/>
          </w:tcPr>
          <w:p w14:paraId="5E78AC82" w14:textId="77777777" w:rsidR="003312E4" w:rsidRPr="00BB0FD7" w:rsidRDefault="003312E4"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b w:val="0"/>
                <w:bCs w:val="0"/>
                <w:lang w:val="en-US"/>
              </w:rPr>
            </w:pPr>
          </w:p>
        </w:tc>
      </w:tr>
      <w:tr w:rsidR="003312E4" w:rsidRPr="00BB0FD7" w14:paraId="65D3BD09" w14:textId="77777777" w:rsidTr="003312E4">
        <w:tc>
          <w:tcPr>
            <w:tcW w:w="836" w:type="dxa"/>
            <w:vAlign w:val="center"/>
          </w:tcPr>
          <w:p w14:paraId="2C4F37C1" w14:textId="3BB0455F" w:rsidR="003312E4" w:rsidRPr="003312E4" w:rsidRDefault="003312E4" w:rsidP="003312E4">
            <w:pPr>
              <w:pStyle w:val="Heading10"/>
              <w:keepNext/>
              <w:keepLines/>
              <w:shd w:val="clear" w:color="auto" w:fill="auto"/>
              <w:tabs>
                <w:tab w:val="left" w:pos="720"/>
              </w:tabs>
              <w:spacing w:before="20" w:after="20" w:line="240" w:lineRule="auto"/>
              <w:ind w:left="360" w:firstLine="0"/>
              <w:jc w:val="center"/>
              <w:rPr>
                <w:rFonts w:asciiTheme="majorHAnsi" w:hAnsiTheme="majorHAnsi" w:cstheme="majorHAnsi"/>
                <w:b w:val="0"/>
                <w:bCs w:val="0"/>
              </w:rPr>
            </w:pPr>
            <w:r>
              <w:rPr>
                <w:rFonts w:asciiTheme="majorHAnsi" w:hAnsiTheme="majorHAnsi" w:cstheme="majorHAnsi"/>
                <w:b w:val="0"/>
                <w:bCs w:val="0"/>
              </w:rPr>
              <w:t>11</w:t>
            </w:r>
          </w:p>
        </w:tc>
        <w:tc>
          <w:tcPr>
            <w:tcW w:w="7681" w:type="dxa"/>
            <w:vAlign w:val="center"/>
          </w:tcPr>
          <w:p w14:paraId="761AB4A9" w14:textId="6EA71F15" w:rsidR="003312E4" w:rsidRPr="003312E4" w:rsidRDefault="003312E4" w:rsidP="00A46C85">
            <w:pPr>
              <w:pStyle w:val="Heading10"/>
              <w:keepNext/>
              <w:keepLines/>
              <w:shd w:val="clear" w:color="auto" w:fill="auto"/>
              <w:tabs>
                <w:tab w:val="left" w:pos="720"/>
              </w:tabs>
              <w:spacing w:before="20" w:after="20" w:line="240" w:lineRule="auto"/>
              <w:ind w:firstLine="0"/>
              <w:rPr>
                <w:rFonts w:asciiTheme="majorHAnsi" w:hAnsiTheme="majorHAnsi" w:cstheme="majorHAnsi"/>
                <w:b w:val="0"/>
                <w:bCs w:val="0"/>
                <w:lang w:val="en-US"/>
              </w:rPr>
            </w:pPr>
            <w:r w:rsidRPr="003312E4">
              <w:rPr>
                <w:b w:val="0"/>
                <w:color w:val="000000"/>
                <w:szCs w:val="28"/>
                <w:lang w:val="en-US"/>
              </w:rPr>
              <w:t>Công nhận hộ thoát nghèo, hộ thoát cận nghèo trong năm</w:t>
            </w:r>
          </w:p>
        </w:tc>
        <w:tc>
          <w:tcPr>
            <w:tcW w:w="1265" w:type="dxa"/>
            <w:vAlign w:val="center"/>
          </w:tcPr>
          <w:p w14:paraId="7991B785" w14:textId="77777777" w:rsidR="003312E4" w:rsidRPr="00BB0FD7" w:rsidRDefault="003312E4"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b w:val="0"/>
                <w:bCs w:val="0"/>
                <w:lang w:val="en-US"/>
              </w:rPr>
            </w:pPr>
          </w:p>
        </w:tc>
      </w:tr>
      <w:tr w:rsidR="003312E4" w:rsidRPr="00BB0FD7" w14:paraId="68C94E49" w14:textId="77777777" w:rsidTr="003312E4">
        <w:tc>
          <w:tcPr>
            <w:tcW w:w="836" w:type="dxa"/>
            <w:vAlign w:val="center"/>
          </w:tcPr>
          <w:p w14:paraId="3602D91F" w14:textId="4E89505E" w:rsidR="003312E4" w:rsidRPr="00BB0FD7" w:rsidRDefault="003312E4"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lang w:val="en-US"/>
              </w:rPr>
            </w:pPr>
            <w:r w:rsidRPr="00BB0FD7">
              <w:rPr>
                <w:rFonts w:asciiTheme="majorHAnsi" w:hAnsiTheme="majorHAnsi" w:cstheme="majorHAnsi"/>
                <w:lang w:val="en-US"/>
              </w:rPr>
              <w:t>II</w:t>
            </w:r>
          </w:p>
        </w:tc>
        <w:tc>
          <w:tcPr>
            <w:tcW w:w="7681" w:type="dxa"/>
            <w:vAlign w:val="center"/>
          </w:tcPr>
          <w:p w14:paraId="26504F4F" w14:textId="0FC3327B" w:rsidR="003312E4" w:rsidRPr="00BB0FD7" w:rsidRDefault="003312E4" w:rsidP="003312E4">
            <w:pPr>
              <w:pStyle w:val="Heading10"/>
              <w:keepNext/>
              <w:keepLines/>
              <w:shd w:val="clear" w:color="auto" w:fill="auto"/>
              <w:tabs>
                <w:tab w:val="left" w:pos="720"/>
              </w:tabs>
              <w:spacing w:before="20" w:after="20" w:line="240" w:lineRule="auto"/>
              <w:ind w:firstLine="0"/>
              <w:rPr>
                <w:rFonts w:asciiTheme="majorHAnsi" w:hAnsiTheme="majorHAnsi" w:cstheme="majorHAnsi"/>
                <w:lang w:val="en-US"/>
              </w:rPr>
            </w:pPr>
            <w:r w:rsidRPr="00BB0FD7">
              <w:rPr>
                <w:rFonts w:asciiTheme="majorHAnsi" w:hAnsiTheme="majorHAnsi" w:cstheme="majorHAnsi"/>
              </w:rPr>
              <w:t xml:space="preserve">Lĩnh vực </w:t>
            </w:r>
            <w:r>
              <w:rPr>
                <w:rFonts w:asciiTheme="majorHAnsi" w:hAnsiTheme="majorHAnsi" w:cstheme="majorHAnsi"/>
              </w:rPr>
              <w:t>Tư pháp</w:t>
            </w:r>
            <w:r w:rsidR="00AF35EF">
              <w:rPr>
                <w:rFonts w:asciiTheme="majorHAnsi" w:hAnsiTheme="majorHAnsi" w:cstheme="majorHAnsi"/>
              </w:rPr>
              <w:t xml:space="preserve"> (5 TTHC)</w:t>
            </w:r>
          </w:p>
        </w:tc>
        <w:tc>
          <w:tcPr>
            <w:tcW w:w="1265" w:type="dxa"/>
            <w:vAlign w:val="center"/>
          </w:tcPr>
          <w:p w14:paraId="71FF4364" w14:textId="77777777" w:rsidR="003312E4" w:rsidRPr="00BB0FD7" w:rsidRDefault="003312E4"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b w:val="0"/>
                <w:bCs w:val="0"/>
                <w:lang w:val="en-US"/>
              </w:rPr>
            </w:pPr>
          </w:p>
        </w:tc>
      </w:tr>
      <w:tr w:rsidR="003312E4" w:rsidRPr="003312E4" w14:paraId="78A874F6" w14:textId="77777777" w:rsidTr="003312E4">
        <w:tc>
          <w:tcPr>
            <w:tcW w:w="836" w:type="dxa"/>
            <w:vAlign w:val="center"/>
          </w:tcPr>
          <w:p w14:paraId="5C826C50" w14:textId="79DE8DF8" w:rsidR="003312E4" w:rsidRPr="003312E4" w:rsidRDefault="003312E4" w:rsidP="003312E4">
            <w:pPr>
              <w:pStyle w:val="Heading10"/>
              <w:keepNext/>
              <w:keepLines/>
              <w:shd w:val="clear" w:color="auto" w:fill="auto"/>
              <w:tabs>
                <w:tab w:val="left" w:pos="720"/>
              </w:tabs>
              <w:spacing w:before="20" w:after="20" w:line="240" w:lineRule="auto"/>
              <w:ind w:left="360" w:firstLine="0"/>
              <w:jc w:val="center"/>
              <w:rPr>
                <w:rFonts w:asciiTheme="majorHAnsi" w:hAnsiTheme="majorHAnsi" w:cstheme="majorHAnsi"/>
                <w:b w:val="0"/>
                <w:bCs w:val="0"/>
              </w:rPr>
            </w:pPr>
            <w:r>
              <w:rPr>
                <w:rFonts w:asciiTheme="majorHAnsi" w:hAnsiTheme="majorHAnsi" w:cstheme="majorHAnsi"/>
                <w:b w:val="0"/>
                <w:bCs w:val="0"/>
              </w:rPr>
              <w:t>1</w:t>
            </w:r>
          </w:p>
        </w:tc>
        <w:tc>
          <w:tcPr>
            <w:tcW w:w="7681" w:type="dxa"/>
            <w:vAlign w:val="center"/>
          </w:tcPr>
          <w:p w14:paraId="12823140" w14:textId="627AF04F" w:rsidR="003312E4" w:rsidRPr="003312E4" w:rsidRDefault="003312E4" w:rsidP="00A46C85">
            <w:pPr>
              <w:pStyle w:val="Heading10"/>
              <w:keepNext/>
              <w:keepLines/>
              <w:shd w:val="clear" w:color="auto" w:fill="auto"/>
              <w:tabs>
                <w:tab w:val="left" w:pos="720"/>
              </w:tabs>
              <w:spacing w:before="20" w:after="20" w:line="240" w:lineRule="auto"/>
              <w:ind w:firstLine="0"/>
              <w:rPr>
                <w:rFonts w:asciiTheme="majorHAnsi" w:hAnsiTheme="majorHAnsi" w:cstheme="majorHAnsi"/>
                <w:b w:val="0"/>
                <w:bCs w:val="0"/>
              </w:rPr>
            </w:pPr>
            <w:r w:rsidRPr="003312E4">
              <w:rPr>
                <w:b w:val="0"/>
              </w:rPr>
              <w:t>Liên thông các thủ tục hành chính về đăng ký khai sinh, đăng ký thường trú, cấp thẻ bảo hiểm y tế cho trẻ em dưới 6 tuổi</w:t>
            </w:r>
          </w:p>
        </w:tc>
        <w:tc>
          <w:tcPr>
            <w:tcW w:w="1265" w:type="dxa"/>
            <w:vAlign w:val="center"/>
          </w:tcPr>
          <w:p w14:paraId="27A82537" w14:textId="77777777" w:rsidR="003312E4" w:rsidRPr="003312E4" w:rsidRDefault="003312E4"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b w:val="0"/>
                <w:bCs w:val="0"/>
              </w:rPr>
            </w:pPr>
          </w:p>
        </w:tc>
      </w:tr>
      <w:tr w:rsidR="00804173" w:rsidRPr="00804173" w14:paraId="564030F4" w14:textId="77777777" w:rsidTr="003312E4">
        <w:tc>
          <w:tcPr>
            <w:tcW w:w="836" w:type="dxa"/>
            <w:vAlign w:val="center"/>
          </w:tcPr>
          <w:p w14:paraId="282A0884" w14:textId="69F96E29" w:rsidR="00804173" w:rsidRPr="003312E4" w:rsidRDefault="00804173" w:rsidP="003312E4">
            <w:pPr>
              <w:pStyle w:val="Heading10"/>
              <w:keepNext/>
              <w:keepLines/>
              <w:shd w:val="clear" w:color="auto" w:fill="auto"/>
              <w:tabs>
                <w:tab w:val="left" w:pos="720"/>
              </w:tabs>
              <w:spacing w:before="20" w:after="20" w:line="240" w:lineRule="auto"/>
              <w:ind w:left="360" w:firstLine="0"/>
              <w:jc w:val="center"/>
              <w:rPr>
                <w:rFonts w:asciiTheme="majorHAnsi" w:hAnsiTheme="majorHAnsi" w:cstheme="majorHAnsi"/>
                <w:b w:val="0"/>
                <w:bCs w:val="0"/>
              </w:rPr>
            </w:pPr>
            <w:r>
              <w:rPr>
                <w:rFonts w:asciiTheme="majorHAnsi" w:hAnsiTheme="majorHAnsi" w:cstheme="majorHAnsi"/>
                <w:b w:val="0"/>
                <w:bCs w:val="0"/>
              </w:rPr>
              <w:t>2</w:t>
            </w:r>
          </w:p>
        </w:tc>
        <w:tc>
          <w:tcPr>
            <w:tcW w:w="7681" w:type="dxa"/>
            <w:vAlign w:val="center"/>
          </w:tcPr>
          <w:p w14:paraId="6F956E6E" w14:textId="69A716F6" w:rsidR="00804173" w:rsidRPr="00804173" w:rsidRDefault="00804173" w:rsidP="00A46C85">
            <w:pPr>
              <w:pStyle w:val="Heading10"/>
              <w:keepNext/>
              <w:keepLines/>
              <w:shd w:val="clear" w:color="auto" w:fill="auto"/>
              <w:tabs>
                <w:tab w:val="left" w:pos="720"/>
              </w:tabs>
              <w:spacing w:before="20" w:after="20" w:line="240" w:lineRule="auto"/>
              <w:ind w:firstLine="0"/>
              <w:rPr>
                <w:rFonts w:asciiTheme="majorHAnsi" w:hAnsiTheme="majorHAnsi" w:cstheme="majorHAnsi"/>
                <w:b w:val="0"/>
                <w:bCs w:val="0"/>
              </w:rPr>
            </w:pPr>
            <w:r w:rsidRPr="00804173">
              <w:rPr>
                <w:b w:val="0"/>
                <w:color w:val="000000"/>
                <w:szCs w:val="28"/>
              </w:rPr>
              <w:t>Cấp giấy xác nhận tình trạng hôn nhân</w:t>
            </w:r>
          </w:p>
        </w:tc>
        <w:tc>
          <w:tcPr>
            <w:tcW w:w="1265" w:type="dxa"/>
            <w:vAlign w:val="center"/>
          </w:tcPr>
          <w:p w14:paraId="52BA75A6" w14:textId="77777777" w:rsidR="00804173" w:rsidRPr="00804173" w:rsidRDefault="00804173"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b w:val="0"/>
                <w:bCs w:val="0"/>
              </w:rPr>
            </w:pPr>
          </w:p>
        </w:tc>
      </w:tr>
      <w:tr w:rsidR="00804173" w:rsidRPr="00BB0FD7" w14:paraId="35B00A47" w14:textId="77777777" w:rsidTr="003312E4">
        <w:tc>
          <w:tcPr>
            <w:tcW w:w="836" w:type="dxa"/>
            <w:vAlign w:val="center"/>
          </w:tcPr>
          <w:p w14:paraId="731218D3" w14:textId="2104109C" w:rsidR="00804173" w:rsidRPr="003312E4" w:rsidRDefault="00804173" w:rsidP="003312E4">
            <w:pPr>
              <w:pStyle w:val="Heading10"/>
              <w:keepNext/>
              <w:keepLines/>
              <w:shd w:val="clear" w:color="auto" w:fill="auto"/>
              <w:tabs>
                <w:tab w:val="left" w:pos="720"/>
              </w:tabs>
              <w:spacing w:before="20" w:after="20" w:line="240" w:lineRule="auto"/>
              <w:ind w:left="360" w:firstLine="0"/>
              <w:jc w:val="center"/>
              <w:rPr>
                <w:rFonts w:asciiTheme="majorHAnsi" w:hAnsiTheme="majorHAnsi" w:cstheme="majorHAnsi"/>
                <w:b w:val="0"/>
                <w:bCs w:val="0"/>
              </w:rPr>
            </w:pPr>
            <w:r>
              <w:rPr>
                <w:rFonts w:asciiTheme="majorHAnsi" w:hAnsiTheme="majorHAnsi" w:cstheme="majorHAnsi"/>
                <w:b w:val="0"/>
                <w:bCs w:val="0"/>
              </w:rPr>
              <w:t>3</w:t>
            </w:r>
          </w:p>
        </w:tc>
        <w:tc>
          <w:tcPr>
            <w:tcW w:w="7681" w:type="dxa"/>
            <w:vAlign w:val="center"/>
          </w:tcPr>
          <w:p w14:paraId="184F4087" w14:textId="4A28C218" w:rsidR="00804173" w:rsidRPr="00804173" w:rsidRDefault="00804173" w:rsidP="00A46C85">
            <w:pPr>
              <w:pStyle w:val="Heading10"/>
              <w:keepNext/>
              <w:keepLines/>
              <w:shd w:val="clear" w:color="auto" w:fill="auto"/>
              <w:tabs>
                <w:tab w:val="left" w:pos="720"/>
              </w:tabs>
              <w:spacing w:before="20" w:after="20" w:line="240" w:lineRule="auto"/>
              <w:ind w:firstLine="0"/>
              <w:rPr>
                <w:rFonts w:asciiTheme="majorHAnsi" w:hAnsiTheme="majorHAnsi" w:cstheme="majorHAnsi"/>
                <w:b w:val="0"/>
                <w:bCs w:val="0"/>
                <w:lang w:val="en-US"/>
              </w:rPr>
            </w:pPr>
            <w:r w:rsidRPr="00804173">
              <w:rPr>
                <w:b w:val="0"/>
                <w:color w:val="000000"/>
                <w:szCs w:val="28"/>
                <w:lang w:val="en-US"/>
              </w:rPr>
              <w:t>Đăng ký khai sinh</w:t>
            </w:r>
          </w:p>
        </w:tc>
        <w:tc>
          <w:tcPr>
            <w:tcW w:w="1265" w:type="dxa"/>
            <w:vAlign w:val="center"/>
          </w:tcPr>
          <w:p w14:paraId="336B47D8" w14:textId="77777777" w:rsidR="00804173" w:rsidRPr="00BB0FD7" w:rsidRDefault="00804173"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b w:val="0"/>
                <w:bCs w:val="0"/>
                <w:lang w:val="en-US"/>
              </w:rPr>
            </w:pPr>
          </w:p>
        </w:tc>
      </w:tr>
      <w:tr w:rsidR="00804173" w:rsidRPr="00BB0FD7" w14:paraId="00970C42" w14:textId="77777777" w:rsidTr="003312E4">
        <w:tc>
          <w:tcPr>
            <w:tcW w:w="836" w:type="dxa"/>
            <w:vAlign w:val="center"/>
          </w:tcPr>
          <w:p w14:paraId="3187344B" w14:textId="247F1083" w:rsidR="00804173" w:rsidRPr="00804173" w:rsidRDefault="00804173" w:rsidP="003312E4">
            <w:pPr>
              <w:pStyle w:val="Heading10"/>
              <w:keepNext/>
              <w:keepLines/>
              <w:shd w:val="clear" w:color="auto" w:fill="auto"/>
              <w:tabs>
                <w:tab w:val="left" w:pos="720"/>
              </w:tabs>
              <w:spacing w:before="20" w:after="20" w:line="240" w:lineRule="auto"/>
              <w:ind w:left="360" w:firstLine="0"/>
              <w:jc w:val="center"/>
              <w:rPr>
                <w:rFonts w:asciiTheme="majorHAnsi" w:hAnsiTheme="majorHAnsi" w:cstheme="majorHAnsi"/>
                <w:b w:val="0"/>
                <w:bCs w:val="0"/>
              </w:rPr>
            </w:pPr>
            <w:r>
              <w:rPr>
                <w:rFonts w:asciiTheme="majorHAnsi" w:hAnsiTheme="majorHAnsi" w:cstheme="majorHAnsi"/>
                <w:b w:val="0"/>
                <w:bCs w:val="0"/>
              </w:rPr>
              <w:t>4</w:t>
            </w:r>
          </w:p>
        </w:tc>
        <w:tc>
          <w:tcPr>
            <w:tcW w:w="7681" w:type="dxa"/>
            <w:vAlign w:val="center"/>
          </w:tcPr>
          <w:p w14:paraId="2AEDF637" w14:textId="18AAEDAF" w:rsidR="00804173" w:rsidRPr="00804173" w:rsidRDefault="00804173" w:rsidP="00A46C85">
            <w:pPr>
              <w:pStyle w:val="Heading10"/>
              <w:keepNext/>
              <w:keepLines/>
              <w:shd w:val="clear" w:color="auto" w:fill="auto"/>
              <w:tabs>
                <w:tab w:val="left" w:pos="720"/>
              </w:tabs>
              <w:spacing w:before="20" w:after="20" w:line="240" w:lineRule="auto"/>
              <w:ind w:firstLine="0"/>
              <w:rPr>
                <w:rFonts w:asciiTheme="majorHAnsi" w:hAnsiTheme="majorHAnsi" w:cstheme="majorHAnsi"/>
                <w:b w:val="0"/>
                <w:bCs w:val="0"/>
                <w:lang w:val="en-US"/>
              </w:rPr>
            </w:pPr>
            <w:r w:rsidRPr="00804173">
              <w:rPr>
                <w:b w:val="0"/>
                <w:color w:val="000000"/>
                <w:szCs w:val="28"/>
                <w:lang w:val="en-US"/>
              </w:rPr>
              <w:t>Đăng ký khai tử</w:t>
            </w:r>
          </w:p>
        </w:tc>
        <w:tc>
          <w:tcPr>
            <w:tcW w:w="1265" w:type="dxa"/>
            <w:vAlign w:val="center"/>
          </w:tcPr>
          <w:p w14:paraId="060B7513" w14:textId="77777777" w:rsidR="00804173" w:rsidRPr="00BB0FD7" w:rsidRDefault="00804173"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b w:val="0"/>
                <w:bCs w:val="0"/>
                <w:lang w:val="en-US"/>
              </w:rPr>
            </w:pPr>
          </w:p>
        </w:tc>
      </w:tr>
      <w:tr w:rsidR="00804173" w:rsidRPr="00BB0FD7" w14:paraId="566EBFBB" w14:textId="77777777" w:rsidTr="003312E4">
        <w:tc>
          <w:tcPr>
            <w:tcW w:w="836" w:type="dxa"/>
            <w:vAlign w:val="center"/>
          </w:tcPr>
          <w:p w14:paraId="03DED6D5" w14:textId="39A9456F" w:rsidR="00804173" w:rsidRPr="00804173" w:rsidRDefault="00804173" w:rsidP="003312E4">
            <w:pPr>
              <w:pStyle w:val="Heading10"/>
              <w:keepNext/>
              <w:keepLines/>
              <w:shd w:val="clear" w:color="auto" w:fill="auto"/>
              <w:tabs>
                <w:tab w:val="left" w:pos="720"/>
              </w:tabs>
              <w:spacing w:before="20" w:after="20" w:line="240" w:lineRule="auto"/>
              <w:ind w:left="360" w:firstLine="0"/>
              <w:jc w:val="center"/>
              <w:rPr>
                <w:rFonts w:asciiTheme="majorHAnsi" w:hAnsiTheme="majorHAnsi" w:cstheme="majorHAnsi"/>
                <w:b w:val="0"/>
                <w:bCs w:val="0"/>
              </w:rPr>
            </w:pPr>
            <w:r>
              <w:rPr>
                <w:rFonts w:asciiTheme="majorHAnsi" w:hAnsiTheme="majorHAnsi" w:cstheme="majorHAnsi"/>
                <w:b w:val="0"/>
                <w:bCs w:val="0"/>
              </w:rPr>
              <w:t>5</w:t>
            </w:r>
          </w:p>
        </w:tc>
        <w:tc>
          <w:tcPr>
            <w:tcW w:w="7681" w:type="dxa"/>
            <w:vAlign w:val="center"/>
          </w:tcPr>
          <w:p w14:paraId="16E46267" w14:textId="706D19AE" w:rsidR="00804173" w:rsidRPr="00804173" w:rsidRDefault="00804173" w:rsidP="00A46C85">
            <w:pPr>
              <w:pStyle w:val="Heading10"/>
              <w:keepNext/>
              <w:keepLines/>
              <w:shd w:val="clear" w:color="auto" w:fill="auto"/>
              <w:tabs>
                <w:tab w:val="left" w:pos="720"/>
              </w:tabs>
              <w:spacing w:before="20" w:after="20" w:line="240" w:lineRule="auto"/>
              <w:ind w:firstLine="0"/>
              <w:rPr>
                <w:rFonts w:asciiTheme="majorHAnsi" w:hAnsiTheme="majorHAnsi" w:cstheme="majorHAnsi"/>
                <w:b w:val="0"/>
                <w:bCs w:val="0"/>
                <w:lang w:val="en-US"/>
              </w:rPr>
            </w:pPr>
            <w:r w:rsidRPr="00804173">
              <w:rPr>
                <w:b w:val="0"/>
                <w:color w:val="000000"/>
                <w:szCs w:val="28"/>
                <w:lang w:val="en-US"/>
              </w:rPr>
              <w:t>Thủ tục cấp trích lục bản sao hộ tịch</w:t>
            </w:r>
          </w:p>
        </w:tc>
        <w:tc>
          <w:tcPr>
            <w:tcW w:w="1265" w:type="dxa"/>
            <w:vAlign w:val="center"/>
          </w:tcPr>
          <w:p w14:paraId="529FC5A9" w14:textId="77777777" w:rsidR="00804173" w:rsidRPr="00BB0FD7" w:rsidRDefault="00804173"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b w:val="0"/>
                <w:bCs w:val="0"/>
                <w:lang w:val="en-US"/>
              </w:rPr>
            </w:pPr>
          </w:p>
        </w:tc>
      </w:tr>
      <w:tr w:rsidR="00804173" w:rsidRPr="00BB0FD7" w14:paraId="53B29075" w14:textId="77777777" w:rsidTr="003312E4">
        <w:tc>
          <w:tcPr>
            <w:tcW w:w="836" w:type="dxa"/>
            <w:vAlign w:val="center"/>
          </w:tcPr>
          <w:p w14:paraId="41ACB134" w14:textId="39F2F60C" w:rsidR="00804173" w:rsidRPr="00BB0FD7" w:rsidRDefault="006811CB"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lang w:val="en-US"/>
              </w:rPr>
            </w:pPr>
            <w:r>
              <w:rPr>
                <w:rFonts w:asciiTheme="majorHAnsi" w:hAnsiTheme="majorHAnsi" w:cstheme="majorHAnsi"/>
              </w:rPr>
              <w:t>II</w:t>
            </w:r>
            <w:r w:rsidR="00804173" w:rsidRPr="00BB0FD7">
              <w:rPr>
                <w:rFonts w:asciiTheme="majorHAnsi" w:hAnsiTheme="majorHAnsi" w:cstheme="majorHAnsi"/>
                <w:lang w:val="en-US"/>
              </w:rPr>
              <w:t>I</w:t>
            </w:r>
          </w:p>
        </w:tc>
        <w:tc>
          <w:tcPr>
            <w:tcW w:w="7681" w:type="dxa"/>
            <w:vAlign w:val="center"/>
          </w:tcPr>
          <w:p w14:paraId="1916E79E" w14:textId="611E7598" w:rsidR="00804173" w:rsidRPr="00BB0FD7" w:rsidRDefault="00804173" w:rsidP="00804173">
            <w:pPr>
              <w:pStyle w:val="Heading10"/>
              <w:keepNext/>
              <w:keepLines/>
              <w:shd w:val="clear" w:color="auto" w:fill="auto"/>
              <w:tabs>
                <w:tab w:val="left" w:pos="720"/>
              </w:tabs>
              <w:spacing w:before="20" w:after="20" w:line="240" w:lineRule="auto"/>
              <w:ind w:firstLine="0"/>
              <w:rPr>
                <w:rFonts w:asciiTheme="majorHAnsi" w:hAnsiTheme="majorHAnsi" w:cstheme="majorHAnsi"/>
                <w:lang w:val="en-US"/>
              </w:rPr>
            </w:pPr>
            <w:r w:rsidRPr="00BB0FD7">
              <w:rPr>
                <w:rFonts w:asciiTheme="majorHAnsi" w:hAnsiTheme="majorHAnsi" w:cstheme="majorHAnsi"/>
              </w:rPr>
              <w:t xml:space="preserve">Lĩnh vực </w:t>
            </w:r>
            <w:r>
              <w:rPr>
                <w:rFonts w:asciiTheme="majorHAnsi" w:hAnsiTheme="majorHAnsi" w:cstheme="majorHAnsi"/>
              </w:rPr>
              <w:t>Tài nguyên - môi trường</w:t>
            </w:r>
            <w:r w:rsidR="00AF35EF">
              <w:rPr>
                <w:rFonts w:asciiTheme="majorHAnsi" w:hAnsiTheme="majorHAnsi" w:cstheme="majorHAnsi"/>
              </w:rPr>
              <w:t xml:space="preserve"> (12TTHC)</w:t>
            </w:r>
          </w:p>
        </w:tc>
        <w:tc>
          <w:tcPr>
            <w:tcW w:w="1265" w:type="dxa"/>
            <w:vAlign w:val="center"/>
          </w:tcPr>
          <w:p w14:paraId="1EC05611" w14:textId="77777777" w:rsidR="00804173" w:rsidRPr="00BB0FD7" w:rsidRDefault="00804173"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b w:val="0"/>
                <w:bCs w:val="0"/>
                <w:lang w:val="en-US"/>
              </w:rPr>
            </w:pPr>
          </w:p>
        </w:tc>
      </w:tr>
      <w:tr w:rsidR="005039AF" w:rsidRPr="00BB0FD7" w14:paraId="34C3DDBC" w14:textId="77777777" w:rsidTr="003312E4">
        <w:tc>
          <w:tcPr>
            <w:tcW w:w="836" w:type="dxa"/>
            <w:vAlign w:val="center"/>
          </w:tcPr>
          <w:p w14:paraId="3A1F5150" w14:textId="5293BA6B" w:rsidR="005039AF" w:rsidRPr="005039AF" w:rsidRDefault="005039AF" w:rsidP="00804173">
            <w:pPr>
              <w:pStyle w:val="Heading10"/>
              <w:keepNext/>
              <w:keepLines/>
              <w:shd w:val="clear" w:color="auto" w:fill="auto"/>
              <w:tabs>
                <w:tab w:val="left" w:pos="720"/>
              </w:tabs>
              <w:spacing w:before="20" w:after="20" w:line="240" w:lineRule="auto"/>
              <w:ind w:left="360" w:firstLine="0"/>
              <w:jc w:val="center"/>
              <w:rPr>
                <w:rFonts w:asciiTheme="majorHAnsi" w:hAnsiTheme="majorHAnsi" w:cstheme="majorHAnsi"/>
                <w:b w:val="0"/>
                <w:bCs w:val="0"/>
              </w:rPr>
            </w:pPr>
            <w:r>
              <w:rPr>
                <w:rFonts w:asciiTheme="majorHAnsi" w:hAnsiTheme="majorHAnsi" w:cstheme="majorHAnsi"/>
                <w:b w:val="0"/>
                <w:bCs w:val="0"/>
              </w:rPr>
              <w:t>1</w:t>
            </w:r>
          </w:p>
        </w:tc>
        <w:tc>
          <w:tcPr>
            <w:tcW w:w="7681" w:type="dxa"/>
            <w:vAlign w:val="center"/>
          </w:tcPr>
          <w:p w14:paraId="5E7F4F37" w14:textId="7894A27E" w:rsidR="005039AF" w:rsidRPr="005039AF" w:rsidRDefault="005039AF" w:rsidP="00A46C85">
            <w:pPr>
              <w:pStyle w:val="Heading10"/>
              <w:keepNext/>
              <w:keepLines/>
              <w:shd w:val="clear" w:color="auto" w:fill="auto"/>
              <w:tabs>
                <w:tab w:val="left" w:pos="720"/>
              </w:tabs>
              <w:spacing w:before="20" w:after="20" w:line="240" w:lineRule="auto"/>
              <w:ind w:firstLine="0"/>
              <w:rPr>
                <w:rFonts w:asciiTheme="majorHAnsi" w:hAnsiTheme="majorHAnsi" w:cstheme="majorHAnsi"/>
                <w:b w:val="0"/>
                <w:bCs w:val="0"/>
                <w:lang w:val="en-US"/>
              </w:rPr>
            </w:pPr>
            <w:r w:rsidRPr="005039AF">
              <w:rPr>
                <w:b w:val="0"/>
                <w:bCs w:val="0"/>
                <w:szCs w:val="28"/>
              </w:rPr>
              <w:t>Đăng ký biến động đất đai, tài sản gắn liền với đất do thay đổi thông tin về người được cấp Giấy chứng nhận (đổi tên hoặc giấy tờ pháp nhân,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p>
        </w:tc>
        <w:tc>
          <w:tcPr>
            <w:tcW w:w="1265" w:type="dxa"/>
            <w:vAlign w:val="center"/>
          </w:tcPr>
          <w:p w14:paraId="550ED310" w14:textId="77777777" w:rsidR="005039AF" w:rsidRPr="00BB0FD7" w:rsidRDefault="005039AF"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b w:val="0"/>
                <w:bCs w:val="0"/>
                <w:lang w:val="en-US"/>
              </w:rPr>
            </w:pPr>
          </w:p>
        </w:tc>
      </w:tr>
      <w:tr w:rsidR="005039AF" w:rsidRPr="00BB0FD7" w14:paraId="39305A55" w14:textId="77777777" w:rsidTr="003312E4">
        <w:tc>
          <w:tcPr>
            <w:tcW w:w="836" w:type="dxa"/>
            <w:vAlign w:val="center"/>
          </w:tcPr>
          <w:p w14:paraId="6568345C" w14:textId="086383ED" w:rsidR="005039AF" w:rsidRPr="005039AF" w:rsidRDefault="005039AF" w:rsidP="00804173">
            <w:pPr>
              <w:pStyle w:val="Heading10"/>
              <w:keepNext/>
              <w:keepLines/>
              <w:shd w:val="clear" w:color="auto" w:fill="auto"/>
              <w:tabs>
                <w:tab w:val="left" w:pos="720"/>
              </w:tabs>
              <w:spacing w:before="20" w:after="20" w:line="240" w:lineRule="auto"/>
              <w:ind w:left="360" w:firstLine="0"/>
              <w:jc w:val="center"/>
              <w:rPr>
                <w:rFonts w:asciiTheme="majorHAnsi" w:hAnsiTheme="majorHAnsi" w:cstheme="majorHAnsi"/>
                <w:b w:val="0"/>
                <w:bCs w:val="0"/>
              </w:rPr>
            </w:pPr>
            <w:r>
              <w:rPr>
                <w:rFonts w:asciiTheme="majorHAnsi" w:hAnsiTheme="majorHAnsi" w:cstheme="majorHAnsi"/>
                <w:b w:val="0"/>
                <w:bCs w:val="0"/>
              </w:rPr>
              <w:t>2</w:t>
            </w:r>
          </w:p>
        </w:tc>
        <w:tc>
          <w:tcPr>
            <w:tcW w:w="7681" w:type="dxa"/>
            <w:vAlign w:val="center"/>
          </w:tcPr>
          <w:p w14:paraId="69AD987E" w14:textId="792ABD53" w:rsidR="005039AF" w:rsidRPr="005039AF" w:rsidRDefault="005039AF" w:rsidP="00A46C85">
            <w:pPr>
              <w:pStyle w:val="Heading10"/>
              <w:keepNext/>
              <w:keepLines/>
              <w:shd w:val="clear" w:color="auto" w:fill="auto"/>
              <w:tabs>
                <w:tab w:val="left" w:pos="720"/>
              </w:tabs>
              <w:spacing w:before="20" w:after="20" w:line="240" w:lineRule="auto"/>
              <w:ind w:firstLine="0"/>
              <w:rPr>
                <w:rFonts w:asciiTheme="majorHAnsi" w:hAnsiTheme="majorHAnsi" w:cstheme="majorHAnsi"/>
                <w:b w:val="0"/>
                <w:bCs w:val="0"/>
                <w:lang w:val="en-US"/>
              </w:rPr>
            </w:pPr>
            <w:r w:rsidRPr="005039AF">
              <w:rPr>
                <w:b w:val="0"/>
                <w:szCs w:val="28"/>
              </w:rPr>
              <w:t>C</w:t>
            </w:r>
            <w:r w:rsidRPr="005039AF">
              <w:rPr>
                <w:b w:val="0"/>
                <w:bCs w:val="0"/>
                <w:szCs w:val="28"/>
              </w:rPr>
              <w:t>ấp đổi Giấy chứng nhận quyền sử dụng đất, quyền sở hữu nhà ở và tài sản khác gắn liền với đất</w:t>
            </w:r>
          </w:p>
        </w:tc>
        <w:tc>
          <w:tcPr>
            <w:tcW w:w="1265" w:type="dxa"/>
            <w:vAlign w:val="center"/>
          </w:tcPr>
          <w:p w14:paraId="43C00944" w14:textId="77777777" w:rsidR="005039AF" w:rsidRPr="00BB0FD7" w:rsidRDefault="005039AF"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b w:val="0"/>
                <w:bCs w:val="0"/>
                <w:lang w:val="en-US"/>
              </w:rPr>
            </w:pPr>
          </w:p>
        </w:tc>
      </w:tr>
      <w:tr w:rsidR="005039AF" w:rsidRPr="00BB0FD7" w14:paraId="493E7681" w14:textId="77777777" w:rsidTr="003312E4">
        <w:tc>
          <w:tcPr>
            <w:tcW w:w="836" w:type="dxa"/>
            <w:vAlign w:val="center"/>
          </w:tcPr>
          <w:p w14:paraId="4C3FC6CC" w14:textId="6CC8C189" w:rsidR="005039AF" w:rsidRPr="005039AF" w:rsidRDefault="005039AF" w:rsidP="00804173">
            <w:pPr>
              <w:pStyle w:val="Heading10"/>
              <w:keepNext/>
              <w:keepLines/>
              <w:shd w:val="clear" w:color="auto" w:fill="auto"/>
              <w:tabs>
                <w:tab w:val="left" w:pos="720"/>
              </w:tabs>
              <w:spacing w:before="20" w:after="20" w:line="240" w:lineRule="auto"/>
              <w:ind w:left="360" w:firstLine="0"/>
              <w:jc w:val="center"/>
              <w:rPr>
                <w:rFonts w:asciiTheme="majorHAnsi" w:hAnsiTheme="majorHAnsi" w:cstheme="majorHAnsi"/>
                <w:b w:val="0"/>
                <w:bCs w:val="0"/>
              </w:rPr>
            </w:pPr>
            <w:r>
              <w:rPr>
                <w:rFonts w:asciiTheme="majorHAnsi" w:hAnsiTheme="majorHAnsi" w:cstheme="majorHAnsi"/>
                <w:b w:val="0"/>
                <w:bCs w:val="0"/>
              </w:rPr>
              <w:t>3</w:t>
            </w:r>
          </w:p>
        </w:tc>
        <w:tc>
          <w:tcPr>
            <w:tcW w:w="7681" w:type="dxa"/>
            <w:vAlign w:val="center"/>
          </w:tcPr>
          <w:p w14:paraId="45BA6F4E" w14:textId="77AE00C6" w:rsidR="005039AF" w:rsidRPr="005039AF" w:rsidRDefault="005039AF" w:rsidP="00A46C85">
            <w:pPr>
              <w:pStyle w:val="Heading10"/>
              <w:keepNext/>
              <w:keepLines/>
              <w:shd w:val="clear" w:color="auto" w:fill="auto"/>
              <w:tabs>
                <w:tab w:val="left" w:pos="720"/>
              </w:tabs>
              <w:spacing w:before="20" w:after="20" w:line="240" w:lineRule="auto"/>
              <w:ind w:firstLine="0"/>
              <w:rPr>
                <w:rFonts w:asciiTheme="majorHAnsi" w:hAnsiTheme="majorHAnsi" w:cstheme="majorHAnsi"/>
                <w:b w:val="0"/>
                <w:bCs w:val="0"/>
                <w:lang w:val="en-US"/>
              </w:rPr>
            </w:pPr>
            <w:r w:rsidRPr="005039AF">
              <w:rPr>
                <w:b w:val="0"/>
                <w:spacing w:val="-6"/>
                <w:szCs w:val="28"/>
              </w:rPr>
              <w:t>Chuyển đổi quyền sử dụng đất nông nghiệp của hộ gia đình, cá nhân</w:t>
            </w:r>
          </w:p>
        </w:tc>
        <w:tc>
          <w:tcPr>
            <w:tcW w:w="1265" w:type="dxa"/>
            <w:vAlign w:val="center"/>
          </w:tcPr>
          <w:p w14:paraId="1C4CCC18" w14:textId="77777777" w:rsidR="005039AF" w:rsidRPr="00BB0FD7" w:rsidRDefault="005039AF"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b w:val="0"/>
                <w:bCs w:val="0"/>
                <w:lang w:val="en-US"/>
              </w:rPr>
            </w:pPr>
          </w:p>
        </w:tc>
      </w:tr>
      <w:tr w:rsidR="005039AF" w:rsidRPr="005039AF" w14:paraId="42C69EA8" w14:textId="77777777" w:rsidTr="003312E4">
        <w:tc>
          <w:tcPr>
            <w:tcW w:w="836" w:type="dxa"/>
            <w:vAlign w:val="center"/>
          </w:tcPr>
          <w:p w14:paraId="0BF5723F" w14:textId="6CB58593" w:rsidR="005039AF" w:rsidRPr="005039AF" w:rsidRDefault="005039AF" w:rsidP="00804173">
            <w:pPr>
              <w:pStyle w:val="Heading10"/>
              <w:keepNext/>
              <w:keepLines/>
              <w:shd w:val="clear" w:color="auto" w:fill="auto"/>
              <w:tabs>
                <w:tab w:val="left" w:pos="720"/>
              </w:tabs>
              <w:spacing w:before="20" w:after="20" w:line="240" w:lineRule="auto"/>
              <w:ind w:left="360" w:firstLine="0"/>
              <w:jc w:val="center"/>
              <w:rPr>
                <w:rFonts w:asciiTheme="majorHAnsi" w:hAnsiTheme="majorHAnsi" w:cstheme="majorHAnsi"/>
                <w:b w:val="0"/>
                <w:bCs w:val="0"/>
              </w:rPr>
            </w:pPr>
            <w:r>
              <w:rPr>
                <w:rFonts w:asciiTheme="majorHAnsi" w:hAnsiTheme="majorHAnsi" w:cstheme="majorHAnsi"/>
                <w:b w:val="0"/>
                <w:bCs w:val="0"/>
              </w:rPr>
              <w:t>4</w:t>
            </w:r>
          </w:p>
        </w:tc>
        <w:tc>
          <w:tcPr>
            <w:tcW w:w="7681" w:type="dxa"/>
            <w:vAlign w:val="center"/>
          </w:tcPr>
          <w:p w14:paraId="622C890A" w14:textId="40C69944" w:rsidR="005039AF" w:rsidRPr="005039AF" w:rsidRDefault="005039AF" w:rsidP="00A46C85">
            <w:pPr>
              <w:pStyle w:val="Heading10"/>
              <w:keepNext/>
              <w:keepLines/>
              <w:shd w:val="clear" w:color="auto" w:fill="auto"/>
              <w:tabs>
                <w:tab w:val="left" w:pos="720"/>
              </w:tabs>
              <w:spacing w:before="20" w:after="20" w:line="240" w:lineRule="auto"/>
              <w:ind w:firstLine="0"/>
              <w:rPr>
                <w:rFonts w:asciiTheme="majorHAnsi" w:hAnsiTheme="majorHAnsi" w:cstheme="majorHAnsi"/>
                <w:b w:val="0"/>
                <w:bCs w:val="0"/>
              </w:rPr>
            </w:pPr>
            <w:r w:rsidRPr="005039AF">
              <w:rPr>
                <w:b w:val="0"/>
                <w:szCs w:val="28"/>
              </w:rPr>
              <w:t xml:space="preserve">Đăng ký, cấp Giấy chứng nhận quyền sở hữu nhà ở và tài sản khác gắn liền với đất lần đầu đối với tài sản gắn liền với đất mà chủ sở hữu </w:t>
            </w:r>
            <w:r w:rsidRPr="005039AF">
              <w:rPr>
                <w:b w:val="0"/>
                <w:szCs w:val="28"/>
              </w:rPr>
              <w:lastRenderedPageBreak/>
              <w:t>không đồng thời là người sử dụng đất</w:t>
            </w:r>
          </w:p>
        </w:tc>
        <w:tc>
          <w:tcPr>
            <w:tcW w:w="1265" w:type="dxa"/>
            <w:vAlign w:val="center"/>
          </w:tcPr>
          <w:p w14:paraId="619240A3" w14:textId="77777777" w:rsidR="005039AF" w:rsidRPr="005039AF" w:rsidRDefault="005039AF"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b w:val="0"/>
                <w:bCs w:val="0"/>
              </w:rPr>
            </w:pPr>
          </w:p>
        </w:tc>
      </w:tr>
      <w:tr w:rsidR="005039AF" w:rsidRPr="005039AF" w14:paraId="205CD06F" w14:textId="77777777" w:rsidTr="002400A2">
        <w:tc>
          <w:tcPr>
            <w:tcW w:w="836" w:type="dxa"/>
            <w:vAlign w:val="center"/>
          </w:tcPr>
          <w:p w14:paraId="45A0CA4A" w14:textId="1DF29761" w:rsidR="005039AF" w:rsidRPr="005039AF" w:rsidRDefault="005039AF" w:rsidP="00804173">
            <w:pPr>
              <w:pStyle w:val="Heading10"/>
              <w:keepNext/>
              <w:keepLines/>
              <w:shd w:val="clear" w:color="auto" w:fill="auto"/>
              <w:tabs>
                <w:tab w:val="left" w:pos="720"/>
              </w:tabs>
              <w:spacing w:before="20" w:after="20" w:line="240" w:lineRule="auto"/>
              <w:ind w:left="360" w:firstLine="0"/>
              <w:jc w:val="center"/>
              <w:rPr>
                <w:rFonts w:asciiTheme="majorHAnsi" w:hAnsiTheme="majorHAnsi" w:cstheme="majorHAnsi"/>
                <w:b w:val="0"/>
                <w:bCs w:val="0"/>
              </w:rPr>
            </w:pPr>
            <w:r>
              <w:rPr>
                <w:rFonts w:asciiTheme="majorHAnsi" w:hAnsiTheme="majorHAnsi" w:cstheme="majorHAnsi"/>
                <w:b w:val="0"/>
                <w:bCs w:val="0"/>
              </w:rPr>
              <w:lastRenderedPageBreak/>
              <w:t>5</w:t>
            </w:r>
          </w:p>
        </w:tc>
        <w:tc>
          <w:tcPr>
            <w:tcW w:w="7681" w:type="dxa"/>
          </w:tcPr>
          <w:p w14:paraId="447D5F89" w14:textId="3DEED822" w:rsidR="005039AF" w:rsidRPr="005039AF" w:rsidRDefault="005039AF" w:rsidP="00A46C85">
            <w:pPr>
              <w:pStyle w:val="Heading10"/>
              <w:keepNext/>
              <w:keepLines/>
              <w:shd w:val="clear" w:color="auto" w:fill="auto"/>
              <w:tabs>
                <w:tab w:val="left" w:pos="720"/>
              </w:tabs>
              <w:spacing w:before="20" w:after="20" w:line="240" w:lineRule="auto"/>
              <w:ind w:firstLine="0"/>
              <w:rPr>
                <w:rFonts w:asciiTheme="majorHAnsi" w:hAnsiTheme="majorHAnsi" w:cstheme="majorHAnsi"/>
                <w:b w:val="0"/>
                <w:bCs w:val="0"/>
              </w:rPr>
            </w:pPr>
            <w:r w:rsidRPr="005039AF">
              <w:rPr>
                <w:rFonts w:eastAsia="Arial"/>
                <w:b w:val="0"/>
                <w:szCs w:val="28"/>
              </w:rPr>
              <w:t>Đăng ký biến động quyền sử dụng đất, quyền sở hữu tài sản gắn liền với đất trong các trường hợp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tặng cho quyền sử dụng đất đã có Giấy chứng nhận</w:t>
            </w:r>
          </w:p>
        </w:tc>
        <w:tc>
          <w:tcPr>
            <w:tcW w:w="1265" w:type="dxa"/>
            <w:vAlign w:val="center"/>
          </w:tcPr>
          <w:p w14:paraId="18C6DEC4" w14:textId="77777777" w:rsidR="005039AF" w:rsidRPr="005039AF" w:rsidRDefault="005039AF"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b w:val="0"/>
                <w:bCs w:val="0"/>
              </w:rPr>
            </w:pPr>
          </w:p>
        </w:tc>
      </w:tr>
      <w:tr w:rsidR="005039AF" w:rsidRPr="00BB0FD7" w14:paraId="1F0B4EE6" w14:textId="77777777" w:rsidTr="003312E4">
        <w:tc>
          <w:tcPr>
            <w:tcW w:w="836" w:type="dxa"/>
            <w:vAlign w:val="center"/>
          </w:tcPr>
          <w:p w14:paraId="1FD732A9" w14:textId="7EA61743" w:rsidR="005039AF" w:rsidRPr="00AF35EF" w:rsidRDefault="005039AF" w:rsidP="00AF35EF">
            <w:pPr>
              <w:pStyle w:val="Heading10"/>
              <w:keepNext/>
              <w:keepLines/>
              <w:shd w:val="clear" w:color="auto" w:fill="auto"/>
              <w:tabs>
                <w:tab w:val="left" w:pos="720"/>
              </w:tabs>
              <w:spacing w:before="20" w:after="20" w:line="240" w:lineRule="auto"/>
              <w:ind w:firstLine="0"/>
              <w:jc w:val="right"/>
              <w:rPr>
                <w:rFonts w:asciiTheme="majorHAnsi" w:hAnsiTheme="majorHAnsi" w:cstheme="majorHAnsi"/>
                <w:b w:val="0"/>
              </w:rPr>
            </w:pPr>
            <w:r w:rsidRPr="00AF35EF">
              <w:rPr>
                <w:rFonts w:asciiTheme="majorHAnsi" w:hAnsiTheme="majorHAnsi" w:cstheme="majorHAnsi"/>
                <w:b w:val="0"/>
              </w:rPr>
              <w:t>6</w:t>
            </w:r>
          </w:p>
        </w:tc>
        <w:tc>
          <w:tcPr>
            <w:tcW w:w="7681" w:type="dxa"/>
            <w:vAlign w:val="center"/>
          </w:tcPr>
          <w:p w14:paraId="1DBF457A" w14:textId="0EE659A2" w:rsidR="005039AF" w:rsidRPr="005039AF" w:rsidRDefault="005039AF" w:rsidP="00A46C85">
            <w:pPr>
              <w:pStyle w:val="Heading10"/>
              <w:keepNext/>
              <w:keepLines/>
              <w:shd w:val="clear" w:color="auto" w:fill="auto"/>
              <w:tabs>
                <w:tab w:val="left" w:pos="720"/>
              </w:tabs>
              <w:spacing w:before="20" w:after="20" w:line="240" w:lineRule="auto"/>
              <w:ind w:firstLine="0"/>
              <w:rPr>
                <w:rFonts w:asciiTheme="majorHAnsi" w:hAnsiTheme="majorHAnsi" w:cstheme="majorHAnsi"/>
                <w:b w:val="0"/>
                <w:lang w:val="en-US"/>
              </w:rPr>
            </w:pPr>
            <w:r w:rsidRPr="005039AF">
              <w:rPr>
                <w:b w:val="0"/>
                <w:spacing w:val="-4"/>
                <w:szCs w:val="28"/>
                <w:lang w:val="nl-NL"/>
              </w:rPr>
              <w:t xml:space="preserve">Cấp lại Giấy </w:t>
            </w:r>
            <w:r w:rsidRPr="005039AF">
              <w:rPr>
                <w:b w:val="0"/>
                <w:spacing w:val="-4"/>
                <w:szCs w:val="28"/>
              </w:rPr>
              <w:t xml:space="preserve">chứng nhận </w:t>
            </w:r>
            <w:r w:rsidRPr="005039AF">
              <w:rPr>
                <w:b w:val="0"/>
                <w:spacing w:val="-4"/>
                <w:szCs w:val="28"/>
                <w:lang w:val="nl-NL"/>
              </w:rPr>
              <w:t xml:space="preserve">hoặc cấp lại Trang bổ sung </w:t>
            </w:r>
            <w:r w:rsidRPr="005039AF">
              <w:rPr>
                <w:b w:val="0"/>
                <w:spacing w:val="-4"/>
                <w:szCs w:val="28"/>
              </w:rPr>
              <w:t xml:space="preserve">của Giấy chứng nhận </w:t>
            </w:r>
            <w:r w:rsidRPr="005039AF">
              <w:rPr>
                <w:b w:val="0"/>
                <w:spacing w:val="-4"/>
                <w:szCs w:val="28"/>
                <w:lang w:val="nl-NL"/>
              </w:rPr>
              <w:t>do bị mất</w:t>
            </w:r>
          </w:p>
        </w:tc>
        <w:tc>
          <w:tcPr>
            <w:tcW w:w="1265" w:type="dxa"/>
            <w:vAlign w:val="center"/>
          </w:tcPr>
          <w:p w14:paraId="4DD9291E" w14:textId="77777777" w:rsidR="005039AF" w:rsidRPr="00BB0FD7" w:rsidRDefault="005039AF"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b w:val="0"/>
                <w:bCs w:val="0"/>
                <w:lang w:val="en-US"/>
              </w:rPr>
            </w:pPr>
          </w:p>
        </w:tc>
      </w:tr>
      <w:tr w:rsidR="005039AF" w:rsidRPr="00BB0FD7" w14:paraId="69F621D6" w14:textId="77777777" w:rsidTr="003312E4">
        <w:tc>
          <w:tcPr>
            <w:tcW w:w="836" w:type="dxa"/>
            <w:vAlign w:val="center"/>
          </w:tcPr>
          <w:p w14:paraId="34E635DD" w14:textId="44D759EE" w:rsidR="005039AF" w:rsidRPr="005039AF" w:rsidRDefault="005039AF" w:rsidP="00804173">
            <w:pPr>
              <w:pStyle w:val="Heading10"/>
              <w:keepNext/>
              <w:keepLines/>
              <w:shd w:val="clear" w:color="auto" w:fill="auto"/>
              <w:tabs>
                <w:tab w:val="left" w:pos="720"/>
              </w:tabs>
              <w:spacing w:before="20" w:after="20" w:line="240" w:lineRule="auto"/>
              <w:ind w:left="360" w:firstLine="0"/>
              <w:jc w:val="center"/>
              <w:rPr>
                <w:rFonts w:asciiTheme="majorHAnsi" w:hAnsiTheme="majorHAnsi" w:cstheme="majorHAnsi"/>
                <w:b w:val="0"/>
                <w:bCs w:val="0"/>
              </w:rPr>
            </w:pPr>
            <w:r>
              <w:rPr>
                <w:rFonts w:asciiTheme="majorHAnsi" w:hAnsiTheme="majorHAnsi" w:cstheme="majorHAnsi"/>
                <w:b w:val="0"/>
                <w:bCs w:val="0"/>
              </w:rPr>
              <w:t>7</w:t>
            </w:r>
          </w:p>
        </w:tc>
        <w:tc>
          <w:tcPr>
            <w:tcW w:w="7681" w:type="dxa"/>
            <w:vAlign w:val="center"/>
          </w:tcPr>
          <w:p w14:paraId="7EAD3899" w14:textId="3609680E" w:rsidR="005039AF" w:rsidRPr="005039AF" w:rsidRDefault="005039AF" w:rsidP="00A46C85">
            <w:pPr>
              <w:pStyle w:val="Heading10"/>
              <w:keepNext/>
              <w:keepLines/>
              <w:shd w:val="clear" w:color="auto" w:fill="auto"/>
              <w:tabs>
                <w:tab w:val="left" w:pos="720"/>
              </w:tabs>
              <w:spacing w:before="20" w:after="20" w:line="240" w:lineRule="auto"/>
              <w:ind w:firstLine="0"/>
              <w:rPr>
                <w:rFonts w:asciiTheme="majorHAnsi" w:hAnsiTheme="majorHAnsi" w:cstheme="majorHAnsi"/>
                <w:b w:val="0"/>
                <w:bCs w:val="0"/>
                <w:lang w:val="en-US"/>
              </w:rPr>
            </w:pPr>
            <w:r w:rsidRPr="005039AF">
              <w:rPr>
                <w:b w:val="0"/>
                <w:szCs w:val="28"/>
              </w:rPr>
              <w:t>Đăng ký chuyển mục đích sử dụng đất không phải xin phép cơ quan nhà nước có thẩm quyền</w:t>
            </w:r>
          </w:p>
        </w:tc>
        <w:tc>
          <w:tcPr>
            <w:tcW w:w="1265" w:type="dxa"/>
            <w:vAlign w:val="center"/>
          </w:tcPr>
          <w:p w14:paraId="56613333" w14:textId="77777777" w:rsidR="005039AF" w:rsidRPr="00BB0FD7" w:rsidRDefault="005039AF"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b w:val="0"/>
                <w:bCs w:val="0"/>
                <w:lang w:val="en-US"/>
              </w:rPr>
            </w:pPr>
          </w:p>
        </w:tc>
      </w:tr>
      <w:tr w:rsidR="005039AF" w:rsidRPr="00BB0FD7" w14:paraId="6AE9B043" w14:textId="77777777" w:rsidTr="003312E4">
        <w:tc>
          <w:tcPr>
            <w:tcW w:w="836" w:type="dxa"/>
            <w:vAlign w:val="center"/>
          </w:tcPr>
          <w:p w14:paraId="52A009EA" w14:textId="14A1CB37" w:rsidR="005039AF" w:rsidRPr="005039AF" w:rsidRDefault="005039AF" w:rsidP="00804173">
            <w:pPr>
              <w:pStyle w:val="Heading10"/>
              <w:keepNext/>
              <w:keepLines/>
              <w:shd w:val="clear" w:color="auto" w:fill="auto"/>
              <w:tabs>
                <w:tab w:val="left" w:pos="720"/>
              </w:tabs>
              <w:spacing w:before="20" w:after="20" w:line="240" w:lineRule="auto"/>
              <w:ind w:left="360" w:firstLine="0"/>
              <w:jc w:val="center"/>
              <w:rPr>
                <w:rFonts w:asciiTheme="majorHAnsi" w:hAnsiTheme="majorHAnsi" w:cstheme="majorHAnsi"/>
                <w:b w:val="0"/>
                <w:bCs w:val="0"/>
              </w:rPr>
            </w:pPr>
            <w:r>
              <w:rPr>
                <w:rFonts w:asciiTheme="majorHAnsi" w:hAnsiTheme="majorHAnsi" w:cstheme="majorHAnsi"/>
                <w:b w:val="0"/>
                <w:bCs w:val="0"/>
              </w:rPr>
              <w:t>8</w:t>
            </w:r>
          </w:p>
        </w:tc>
        <w:tc>
          <w:tcPr>
            <w:tcW w:w="7681" w:type="dxa"/>
            <w:vAlign w:val="center"/>
          </w:tcPr>
          <w:p w14:paraId="60A947D2" w14:textId="21E9B083" w:rsidR="005039AF" w:rsidRPr="005039AF" w:rsidRDefault="005039AF" w:rsidP="00A46C85">
            <w:pPr>
              <w:pStyle w:val="Heading10"/>
              <w:keepNext/>
              <w:keepLines/>
              <w:shd w:val="clear" w:color="auto" w:fill="auto"/>
              <w:tabs>
                <w:tab w:val="left" w:pos="720"/>
              </w:tabs>
              <w:spacing w:before="20" w:after="20" w:line="240" w:lineRule="auto"/>
              <w:ind w:firstLine="0"/>
              <w:rPr>
                <w:rFonts w:asciiTheme="majorHAnsi" w:hAnsiTheme="majorHAnsi" w:cstheme="majorHAnsi"/>
                <w:b w:val="0"/>
                <w:bCs w:val="0"/>
                <w:lang w:val="en-US"/>
              </w:rPr>
            </w:pPr>
            <w:r w:rsidRPr="005039AF">
              <w:rPr>
                <w:b w:val="0"/>
                <w:bCs w:val="0"/>
                <w:szCs w:val="28"/>
              </w:rPr>
              <w:t>Tách thửa hoặc hợp thửa đất</w:t>
            </w:r>
          </w:p>
        </w:tc>
        <w:tc>
          <w:tcPr>
            <w:tcW w:w="1265" w:type="dxa"/>
            <w:vAlign w:val="center"/>
          </w:tcPr>
          <w:p w14:paraId="5935401E" w14:textId="77777777" w:rsidR="005039AF" w:rsidRPr="00BB0FD7" w:rsidRDefault="005039AF"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b w:val="0"/>
                <w:bCs w:val="0"/>
                <w:lang w:val="en-US"/>
              </w:rPr>
            </w:pPr>
          </w:p>
        </w:tc>
      </w:tr>
      <w:tr w:rsidR="005039AF" w:rsidRPr="00BB0FD7" w14:paraId="79358F83" w14:textId="77777777" w:rsidTr="003312E4">
        <w:tc>
          <w:tcPr>
            <w:tcW w:w="836" w:type="dxa"/>
            <w:vAlign w:val="center"/>
          </w:tcPr>
          <w:p w14:paraId="7E81632A" w14:textId="1DFDC8F6" w:rsidR="005039AF" w:rsidRPr="005039AF" w:rsidRDefault="005039AF" w:rsidP="00804173">
            <w:pPr>
              <w:pStyle w:val="Heading10"/>
              <w:keepNext/>
              <w:keepLines/>
              <w:shd w:val="clear" w:color="auto" w:fill="auto"/>
              <w:tabs>
                <w:tab w:val="left" w:pos="720"/>
              </w:tabs>
              <w:spacing w:before="20" w:after="20" w:line="240" w:lineRule="auto"/>
              <w:ind w:left="360" w:firstLine="0"/>
              <w:jc w:val="center"/>
              <w:rPr>
                <w:rFonts w:asciiTheme="majorHAnsi" w:hAnsiTheme="majorHAnsi" w:cstheme="majorHAnsi"/>
                <w:b w:val="0"/>
                <w:bCs w:val="0"/>
              </w:rPr>
            </w:pPr>
            <w:r>
              <w:rPr>
                <w:rFonts w:asciiTheme="majorHAnsi" w:hAnsiTheme="majorHAnsi" w:cstheme="majorHAnsi"/>
                <w:b w:val="0"/>
                <w:bCs w:val="0"/>
              </w:rPr>
              <w:t>9</w:t>
            </w:r>
          </w:p>
        </w:tc>
        <w:tc>
          <w:tcPr>
            <w:tcW w:w="7681" w:type="dxa"/>
            <w:vAlign w:val="center"/>
          </w:tcPr>
          <w:p w14:paraId="44C63E44" w14:textId="1D2559C0" w:rsidR="005039AF" w:rsidRPr="005039AF" w:rsidRDefault="005039AF" w:rsidP="00A46C85">
            <w:pPr>
              <w:pStyle w:val="Heading10"/>
              <w:keepNext/>
              <w:keepLines/>
              <w:shd w:val="clear" w:color="auto" w:fill="auto"/>
              <w:tabs>
                <w:tab w:val="left" w:pos="720"/>
              </w:tabs>
              <w:spacing w:before="20" w:after="20" w:line="240" w:lineRule="auto"/>
              <w:ind w:firstLine="0"/>
              <w:rPr>
                <w:rFonts w:asciiTheme="majorHAnsi" w:hAnsiTheme="majorHAnsi" w:cstheme="majorHAnsi"/>
                <w:b w:val="0"/>
                <w:bCs w:val="0"/>
                <w:lang w:val="en-US"/>
              </w:rPr>
            </w:pPr>
            <w:r w:rsidRPr="005039AF">
              <w:rPr>
                <w:rFonts w:eastAsia="Times New Roman Bold"/>
                <w:b w:val="0"/>
                <w:szCs w:val="28"/>
              </w:rPr>
              <w:t>Đăng ký đất đai đối với trường hợp được nhà nước giao đất để quản lý</w:t>
            </w:r>
          </w:p>
        </w:tc>
        <w:tc>
          <w:tcPr>
            <w:tcW w:w="1265" w:type="dxa"/>
            <w:vAlign w:val="center"/>
          </w:tcPr>
          <w:p w14:paraId="044F81DC" w14:textId="77777777" w:rsidR="005039AF" w:rsidRPr="00BB0FD7" w:rsidRDefault="005039AF"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b w:val="0"/>
                <w:bCs w:val="0"/>
                <w:lang w:val="en-US"/>
              </w:rPr>
            </w:pPr>
          </w:p>
        </w:tc>
      </w:tr>
      <w:tr w:rsidR="005039AF" w:rsidRPr="00BB0FD7" w14:paraId="2C4438ED" w14:textId="77777777" w:rsidTr="003312E4">
        <w:tc>
          <w:tcPr>
            <w:tcW w:w="836" w:type="dxa"/>
            <w:vAlign w:val="center"/>
          </w:tcPr>
          <w:p w14:paraId="306F6777" w14:textId="2C133FE3" w:rsidR="005039AF" w:rsidRPr="005039AF" w:rsidRDefault="005039AF" w:rsidP="00804173">
            <w:pPr>
              <w:pStyle w:val="Heading10"/>
              <w:keepNext/>
              <w:keepLines/>
              <w:shd w:val="clear" w:color="auto" w:fill="auto"/>
              <w:tabs>
                <w:tab w:val="left" w:pos="720"/>
              </w:tabs>
              <w:spacing w:before="20" w:after="20" w:line="240" w:lineRule="auto"/>
              <w:ind w:left="360" w:firstLine="0"/>
              <w:jc w:val="center"/>
              <w:rPr>
                <w:rFonts w:asciiTheme="majorHAnsi" w:hAnsiTheme="majorHAnsi" w:cstheme="majorHAnsi"/>
                <w:b w:val="0"/>
                <w:bCs w:val="0"/>
              </w:rPr>
            </w:pPr>
            <w:r>
              <w:rPr>
                <w:rFonts w:asciiTheme="majorHAnsi" w:hAnsiTheme="majorHAnsi" w:cstheme="majorHAnsi"/>
                <w:b w:val="0"/>
                <w:bCs w:val="0"/>
              </w:rPr>
              <w:t>10</w:t>
            </w:r>
          </w:p>
        </w:tc>
        <w:tc>
          <w:tcPr>
            <w:tcW w:w="7681" w:type="dxa"/>
            <w:vAlign w:val="center"/>
          </w:tcPr>
          <w:p w14:paraId="3CE111E7" w14:textId="3CF0CB27" w:rsidR="005039AF" w:rsidRPr="005039AF" w:rsidRDefault="005039AF" w:rsidP="00A46C85">
            <w:pPr>
              <w:pStyle w:val="Heading10"/>
              <w:keepNext/>
              <w:keepLines/>
              <w:shd w:val="clear" w:color="auto" w:fill="auto"/>
              <w:tabs>
                <w:tab w:val="left" w:pos="720"/>
              </w:tabs>
              <w:spacing w:before="20" w:after="20" w:line="240" w:lineRule="auto"/>
              <w:ind w:firstLine="0"/>
              <w:rPr>
                <w:rFonts w:asciiTheme="majorHAnsi" w:hAnsiTheme="majorHAnsi" w:cstheme="majorHAnsi"/>
                <w:b w:val="0"/>
                <w:bCs w:val="0"/>
                <w:lang w:val="en-US"/>
              </w:rPr>
            </w:pPr>
            <w:r w:rsidRPr="005039AF">
              <w:rPr>
                <w:b w:val="0"/>
                <w:szCs w:val="28"/>
              </w:rPr>
              <w:t>Đăng ký xác lập quyền sử dụng hạn chế thửa đất liền kề sau khi được cấp Giấy chứng nhận lần đầu và đăng ký thay đổi, chấm dứt quyền sử dụng hạn chế thửa đất liền kề</w:t>
            </w:r>
          </w:p>
        </w:tc>
        <w:tc>
          <w:tcPr>
            <w:tcW w:w="1265" w:type="dxa"/>
            <w:vAlign w:val="center"/>
          </w:tcPr>
          <w:p w14:paraId="2178A44F" w14:textId="77777777" w:rsidR="005039AF" w:rsidRPr="00BB0FD7" w:rsidRDefault="005039AF"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b w:val="0"/>
                <w:bCs w:val="0"/>
                <w:lang w:val="en-US"/>
              </w:rPr>
            </w:pPr>
          </w:p>
        </w:tc>
      </w:tr>
      <w:tr w:rsidR="005039AF" w:rsidRPr="00BB0FD7" w14:paraId="686740BD" w14:textId="77777777" w:rsidTr="003312E4">
        <w:tc>
          <w:tcPr>
            <w:tcW w:w="836" w:type="dxa"/>
            <w:vAlign w:val="center"/>
          </w:tcPr>
          <w:p w14:paraId="70BAECB5" w14:textId="7986BBFB" w:rsidR="005039AF" w:rsidRPr="005039AF" w:rsidRDefault="005039AF" w:rsidP="00804173">
            <w:pPr>
              <w:pStyle w:val="Heading10"/>
              <w:keepNext/>
              <w:keepLines/>
              <w:shd w:val="clear" w:color="auto" w:fill="auto"/>
              <w:tabs>
                <w:tab w:val="left" w:pos="720"/>
              </w:tabs>
              <w:spacing w:before="20" w:after="20" w:line="240" w:lineRule="auto"/>
              <w:ind w:left="360" w:firstLine="0"/>
              <w:jc w:val="center"/>
              <w:rPr>
                <w:rFonts w:asciiTheme="majorHAnsi" w:hAnsiTheme="majorHAnsi" w:cstheme="majorHAnsi"/>
                <w:b w:val="0"/>
                <w:bCs w:val="0"/>
              </w:rPr>
            </w:pPr>
            <w:r>
              <w:rPr>
                <w:rFonts w:asciiTheme="majorHAnsi" w:hAnsiTheme="majorHAnsi" w:cstheme="majorHAnsi"/>
                <w:b w:val="0"/>
                <w:bCs w:val="0"/>
              </w:rPr>
              <w:t>11</w:t>
            </w:r>
          </w:p>
        </w:tc>
        <w:tc>
          <w:tcPr>
            <w:tcW w:w="7681" w:type="dxa"/>
            <w:vAlign w:val="center"/>
          </w:tcPr>
          <w:p w14:paraId="4E17C241" w14:textId="7CAE7E0B" w:rsidR="005039AF" w:rsidRPr="005039AF" w:rsidRDefault="005039AF" w:rsidP="00A46C85">
            <w:pPr>
              <w:pStyle w:val="Heading10"/>
              <w:keepNext/>
              <w:keepLines/>
              <w:shd w:val="clear" w:color="auto" w:fill="auto"/>
              <w:tabs>
                <w:tab w:val="left" w:pos="720"/>
              </w:tabs>
              <w:spacing w:before="20" w:after="20" w:line="240" w:lineRule="auto"/>
              <w:ind w:firstLine="0"/>
              <w:rPr>
                <w:rFonts w:asciiTheme="majorHAnsi" w:hAnsiTheme="majorHAnsi" w:cstheme="majorHAnsi"/>
                <w:b w:val="0"/>
                <w:bCs w:val="0"/>
                <w:lang w:val="en-US"/>
              </w:rPr>
            </w:pPr>
            <w:r w:rsidRPr="005039AF">
              <w:rPr>
                <w:rFonts w:eastAsia="Arial"/>
                <w:b w:val="0"/>
                <w:szCs w:val="28"/>
              </w:rPr>
              <w:t>Xác nhận tiếp tục sử dụng đất nông nghiệp của hộ gia đình, cá nhân khi hết hạn sử dụng đất đối với trường hợp có nhu cầu</w:t>
            </w:r>
          </w:p>
        </w:tc>
        <w:tc>
          <w:tcPr>
            <w:tcW w:w="1265" w:type="dxa"/>
            <w:vAlign w:val="center"/>
          </w:tcPr>
          <w:p w14:paraId="0084240A" w14:textId="77777777" w:rsidR="005039AF" w:rsidRPr="00BB0FD7" w:rsidRDefault="005039AF"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b w:val="0"/>
                <w:bCs w:val="0"/>
                <w:lang w:val="en-US"/>
              </w:rPr>
            </w:pPr>
          </w:p>
        </w:tc>
      </w:tr>
      <w:tr w:rsidR="005039AF" w:rsidRPr="00BB0FD7" w14:paraId="01F986BB" w14:textId="77777777" w:rsidTr="003312E4">
        <w:tc>
          <w:tcPr>
            <w:tcW w:w="836" w:type="dxa"/>
            <w:vAlign w:val="center"/>
          </w:tcPr>
          <w:p w14:paraId="154D27D1" w14:textId="40E68831" w:rsidR="005039AF" w:rsidRPr="005039AF" w:rsidRDefault="005039AF" w:rsidP="00804173">
            <w:pPr>
              <w:pStyle w:val="Heading10"/>
              <w:keepNext/>
              <w:keepLines/>
              <w:shd w:val="clear" w:color="auto" w:fill="auto"/>
              <w:tabs>
                <w:tab w:val="left" w:pos="720"/>
              </w:tabs>
              <w:spacing w:before="20" w:after="20" w:line="240" w:lineRule="auto"/>
              <w:ind w:left="360" w:firstLine="0"/>
              <w:jc w:val="center"/>
              <w:rPr>
                <w:rFonts w:asciiTheme="majorHAnsi" w:hAnsiTheme="majorHAnsi" w:cstheme="majorHAnsi"/>
                <w:b w:val="0"/>
                <w:bCs w:val="0"/>
              </w:rPr>
            </w:pPr>
            <w:r>
              <w:rPr>
                <w:rFonts w:asciiTheme="majorHAnsi" w:hAnsiTheme="majorHAnsi" w:cstheme="majorHAnsi"/>
                <w:b w:val="0"/>
                <w:bCs w:val="0"/>
              </w:rPr>
              <w:t>12</w:t>
            </w:r>
          </w:p>
        </w:tc>
        <w:tc>
          <w:tcPr>
            <w:tcW w:w="7681" w:type="dxa"/>
            <w:vAlign w:val="center"/>
          </w:tcPr>
          <w:p w14:paraId="4BFD472E" w14:textId="4D2654E5" w:rsidR="005039AF" w:rsidRPr="005039AF" w:rsidRDefault="005039AF" w:rsidP="00A46C85">
            <w:pPr>
              <w:pStyle w:val="Heading10"/>
              <w:keepNext/>
              <w:keepLines/>
              <w:shd w:val="clear" w:color="auto" w:fill="auto"/>
              <w:tabs>
                <w:tab w:val="left" w:pos="720"/>
              </w:tabs>
              <w:spacing w:before="20" w:after="20" w:line="240" w:lineRule="auto"/>
              <w:ind w:firstLine="0"/>
              <w:rPr>
                <w:rFonts w:asciiTheme="majorHAnsi" w:hAnsiTheme="majorHAnsi" w:cstheme="majorHAnsi"/>
                <w:b w:val="0"/>
                <w:bCs w:val="0"/>
                <w:lang w:val="en-US"/>
              </w:rPr>
            </w:pPr>
            <w:r w:rsidRPr="005039AF">
              <w:rPr>
                <w:b w:val="0"/>
                <w:szCs w:val="28"/>
                <w:lang w:val="nl-NL"/>
              </w:rPr>
              <w:t>Đăng ký đất đai lần đầu nhưng chưa có nhu cầu cấp Giấy chứng nhận quyền sử dụng đất, quyền sở hữu nhà ở và tài sản khác gắn liền với đất</w:t>
            </w:r>
          </w:p>
        </w:tc>
        <w:tc>
          <w:tcPr>
            <w:tcW w:w="1265" w:type="dxa"/>
            <w:vAlign w:val="center"/>
          </w:tcPr>
          <w:p w14:paraId="4EA09824" w14:textId="77777777" w:rsidR="005039AF" w:rsidRPr="00BB0FD7" w:rsidRDefault="005039AF"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b w:val="0"/>
                <w:bCs w:val="0"/>
                <w:lang w:val="en-US"/>
              </w:rPr>
            </w:pPr>
          </w:p>
        </w:tc>
      </w:tr>
      <w:tr w:rsidR="00AF35EF" w:rsidRPr="00BB0FD7" w14:paraId="27FE34CC" w14:textId="77777777" w:rsidTr="003312E4">
        <w:tc>
          <w:tcPr>
            <w:tcW w:w="836" w:type="dxa"/>
            <w:vAlign w:val="center"/>
          </w:tcPr>
          <w:p w14:paraId="6D4D1E00" w14:textId="06AAF492" w:rsidR="00AF35EF" w:rsidRDefault="00AF35EF" w:rsidP="00804173">
            <w:pPr>
              <w:pStyle w:val="Heading10"/>
              <w:keepNext/>
              <w:keepLines/>
              <w:shd w:val="clear" w:color="auto" w:fill="auto"/>
              <w:tabs>
                <w:tab w:val="left" w:pos="720"/>
              </w:tabs>
              <w:spacing w:before="20" w:after="20" w:line="240" w:lineRule="auto"/>
              <w:ind w:left="360" w:firstLine="0"/>
              <w:jc w:val="center"/>
              <w:rPr>
                <w:rFonts w:asciiTheme="majorHAnsi" w:hAnsiTheme="majorHAnsi" w:cstheme="majorHAnsi"/>
                <w:b w:val="0"/>
                <w:bCs w:val="0"/>
              </w:rPr>
            </w:pPr>
          </w:p>
        </w:tc>
        <w:tc>
          <w:tcPr>
            <w:tcW w:w="7681" w:type="dxa"/>
            <w:vAlign w:val="center"/>
          </w:tcPr>
          <w:p w14:paraId="4284EAD9" w14:textId="677540FB" w:rsidR="00AF35EF" w:rsidRPr="00AF35EF" w:rsidRDefault="00AF35EF" w:rsidP="00A46C85">
            <w:pPr>
              <w:pStyle w:val="Heading10"/>
              <w:keepNext/>
              <w:keepLines/>
              <w:shd w:val="clear" w:color="auto" w:fill="auto"/>
              <w:tabs>
                <w:tab w:val="left" w:pos="720"/>
              </w:tabs>
              <w:spacing w:before="20" w:after="20" w:line="240" w:lineRule="auto"/>
              <w:ind w:firstLine="0"/>
              <w:rPr>
                <w:b w:val="0"/>
                <w:szCs w:val="28"/>
              </w:rPr>
            </w:pPr>
            <w:r>
              <w:rPr>
                <w:b w:val="0"/>
                <w:szCs w:val="28"/>
              </w:rPr>
              <w:t>TỔNG: 28 TTHC</w:t>
            </w:r>
          </w:p>
        </w:tc>
        <w:tc>
          <w:tcPr>
            <w:tcW w:w="1265" w:type="dxa"/>
            <w:vAlign w:val="center"/>
          </w:tcPr>
          <w:p w14:paraId="003262A0" w14:textId="77777777" w:rsidR="00AF35EF" w:rsidRPr="00BB0FD7" w:rsidRDefault="00AF35EF" w:rsidP="00F44ABC">
            <w:pPr>
              <w:pStyle w:val="Heading10"/>
              <w:keepNext/>
              <w:keepLines/>
              <w:shd w:val="clear" w:color="auto" w:fill="auto"/>
              <w:tabs>
                <w:tab w:val="left" w:pos="720"/>
              </w:tabs>
              <w:spacing w:before="20" w:after="20" w:line="240" w:lineRule="auto"/>
              <w:ind w:firstLine="0"/>
              <w:jc w:val="center"/>
              <w:rPr>
                <w:rFonts w:asciiTheme="majorHAnsi" w:hAnsiTheme="majorHAnsi" w:cstheme="majorHAnsi"/>
                <w:b w:val="0"/>
                <w:bCs w:val="0"/>
                <w:lang w:val="en-US"/>
              </w:rPr>
            </w:pPr>
          </w:p>
        </w:tc>
      </w:tr>
    </w:tbl>
    <w:p w14:paraId="6D57A28C" w14:textId="77777777" w:rsidR="00823080" w:rsidRPr="00BB0FD7" w:rsidRDefault="00823080" w:rsidP="00012899">
      <w:pPr>
        <w:pStyle w:val="Heading10"/>
        <w:keepNext/>
        <w:keepLines/>
        <w:shd w:val="clear" w:color="auto" w:fill="auto"/>
        <w:tabs>
          <w:tab w:val="left" w:pos="720"/>
        </w:tabs>
        <w:spacing w:before="0" w:after="120" w:line="240" w:lineRule="auto"/>
        <w:ind w:firstLine="0"/>
        <w:rPr>
          <w:rFonts w:asciiTheme="majorHAnsi" w:hAnsiTheme="majorHAnsi" w:cstheme="majorHAnsi"/>
          <w:b w:val="0"/>
          <w:sz w:val="6"/>
          <w:szCs w:val="6"/>
        </w:rPr>
      </w:pPr>
    </w:p>
    <w:p w14:paraId="5CF3BA28" w14:textId="4D07F27F" w:rsidR="00371B74" w:rsidRPr="005039AF" w:rsidRDefault="00BF1A66" w:rsidP="00BF1A66">
      <w:pPr>
        <w:pStyle w:val="Heading10"/>
        <w:keepNext/>
        <w:keepLines/>
        <w:shd w:val="clear" w:color="auto" w:fill="auto"/>
        <w:tabs>
          <w:tab w:val="left" w:pos="720"/>
        </w:tabs>
        <w:spacing w:before="0" w:after="120" w:line="240" w:lineRule="auto"/>
        <w:ind w:firstLine="0"/>
        <w:jc w:val="center"/>
        <w:rPr>
          <w:rFonts w:asciiTheme="majorHAnsi" w:hAnsiTheme="majorHAnsi" w:cstheme="majorHAnsi"/>
          <w:bCs w:val="0"/>
        </w:rPr>
      </w:pPr>
      <w:r w:rsidRPr="00BB0FD7">
        <w:rPr>
          <w:rFonts w:asciiTheme="majorHAnsi" w:hAnsiTheme="majorHAnsi" w:cstheme="majorHAnsi"/>
          <w:bCs w:val="0"/>
          <w:lang w:val="en-US"/>
        </w:rPr>
        <w:tab/>
      </w:r>
      <w:r w:rsidRPr="00BB0FD7">
        <w:rPr>
          <w:rFonts w:asciiTheme="majorHAnsi" w:hAnsiTheme="majorHAnsi" w:cstheme="majorHAnsi"/>
          <w:bCs w:val="0"/>
          <w:lang w:val="en-US"/>
        </w:rPr>
        <w:tab/>
      </w:r>
      <w:r w:rsidRPr="00BB0FD7">
        <w:rPr>
          <w:rFonts w:asciiTheme="majorHAnsi" w:hAnsiTheme="majorHAnsi" w:cstheme="majorHAnsi"/>
          <w:bCs w:val="0"/>
          <w:lang w:val="en-US"/>
        </w:rPr>
        <w:tab/>
      </w:r>
      <w:r w:rsidRPr="00BB0FD7">
        <w:rPr>
          <w:rFonts w:asciiTheme="majorHAnsi" w:hAnsiTheme="majorHAnsi" w:cstheme="majorHAnsi"/>
          <w:bCs w:val="0"/>
          <w:lang w:val="en-US"/>
        </w:rPr>
        <w:tab/>
      </w:r>
      <w:r w:rsidRPr="00BB0FD7">
        <w:rPr>
          <w:rFonts w:asciiTheme="majorHAnsi" w:hAnsiTheme="majorHAnsi" w:cstheme="majorHAnsi"/>
          <w:bCs w:val="0"/>
          <w:lang w:val="en-US"/>
        </w:rPr>
        <w:tab/>
      </w:r>
      <w:r w:rsidRPr="00BB0FD7">
        <w:rPr>
          <w:rFonts w:asciiTheme="majorHAnsi" w:hAnsiTheme="majorHAnsi" w:cstheme="majorHAnsi"/>
          <w:bCs w:val="0"/>
          <w:lang w:val="en-US"/>
        </w:rPr>
        <w:tab/>
      </w:r>
      <w:r w:rsidRPr="00BB0FD7">
        <w:rPr>
          <w:rFonts w:asciiTheme="majorHAnsi" w:hAnsiTheme="majorHAnsi" w:cstheme="majorHAnsi"/>
          <w:bCs w:val="0"/>
          <w:lang w:val="en-US"/>
        </w:rPr>
        <w:tab/>
      </w:r>
      <w:r w:rsidR="00371B74" w:rsidRPr="00BB0FD7">
        <w:rPr>
          <w:rFonts w:asciiTheme="majorHAnsi" w:hAnsiTheme="majorHAnsi" w:cstheme="majorHAnsi"/>
          <w:bCs w:val="0"/>
          <w:lang w:val="en-US"/>
        </w:rPr>
        <w:t>U</w:t>
      </w:r>
      <w:r w:rsidR="005039AF">
        <w:rPr>
          <w:rFonts w:asciiTheme="majorHAnsi" w:hAnsiTheme="majorHAnsi" w:cstheme="majorHAnsi"/>
          <w:bCs w:val="0"/>
          <w:lang w:val="en-US"/>
        </w:rPr>
        <w:t>BND XÃ AN HÒA THỊNH</w:t>
      </w:r>
    </w:p>
    <w:sectPr w:rsidR="00371B74" w:rsidRPr="005039AF" w:rsidSect="00F754B2">
      <w:pgSz w:w="11907" w:h="16840" w:code="9"/>
      <w:pgMar w:top="1021" w:right="1021" w:bottom="1021" w:left="1701" w:header="340" w:footer="21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26B0C" w14:textId="77777777" w:rsidR="00A97242" w:rsidRDefault="00A97242" w:rsidP="00C15CFD">
      <w:r>
        <w:separator/>
      </w:r>
    </w:p>
  </w:endnote>
  <w:endnote w:type="continuationSeparator" w:id="0">
    <w:p w14:paraId="33825634" w14:textId="77777777" w:rsidR="00A97242" w:rsidRDefault="00A97242" w:rsidP="00C1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onstantia">
    <w:panose1 w:val="02030602050306030303"/>
    <w:charset w:val="A3"/>
    <w:family w:val="roman"/>
    <w:pitch w:val="variable"/>
    <w:sig w:usb0="A00002EF" w:usb1="4000204B" w:usb2="00000000" w:usb3="00000000" w:csb0="0000019F" w:csb1="00000000"/>
  </w:font>
  <w:font w:name="Arial">
    <w:panose1 w:val="020B0604020202020204"/>
    <w:charset w:val="A3"/>
    <w:family w:val="swiss"/>
    <w:pitch w:val="variable"/>
    <w:sig w:usb0="E0002EFF" w:usb1="C0007843" w:usb2="00000009" w:usb3="00000000" w:csb0="000001FF" w:csb1="00000000"/>
  </w:font>
  <w:font w:name=".VnTime">
    <w:altName w:val="Arial"/>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20036" w14:textId="2C0E87C7" w:rsidR="00890D00" w:rsidRPr="00562C67" w:rsidRDefault="00890D00" w:rsidP="00F754B2">
    <w:pPr>
      <w:pStyle w:val="Footer"/>
      <w:rPr>
        <w:rFonts w:asciiTheme="majorHAnsi" w:hAnsiTheme="majorHAnsi" w:cstheme="majorHAnsi"/>
        <w:sz w:val="26"/>
        <w:szCs w:val="26"/>
      </w:rPr>
    </w:pPr>
  </w:p>
  <w:p w14:paraId="51CF19FE" w14:textId="77777777" w:rsidR="00890D00" w:rsidRDefault="00890D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9887A" w14:textId="77777777" w:rsidR="00A97242" w:rsidRDefault="00A97242" w:rsidP="00C15CFD">
      <w:r>
        <w:separator/>
      </w:r>
    </w:p>
  </w:footnote>
  <w:footnote w:type="continuationSeparator" w:id="0">
    <w:p w14:paraId="37011FCF" w14:textId="77777777" w:rsidR="00A97242" w:rsidRDefault="00A97242" w:rsidP="00C15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424622"/>
      <w:docPartObj>
        <w:docPartGallery w:val="Page Numbers (Top of Page)"/>
        <w:docPartUnique/>
      </w:docPartObj>
    </w:sdtPr>
    <w:sdtEndPr>
      <w:rPr>
        <w:rFonts w:asciiTheme="majorHAnsi" w:hAnsiTheme="majorHAnsi" w:cstheme="majorHAnsi"/>
        <w:noProof/>
      </w:rPr>
    </w:sdtEndPr>
    <w:sdtContent>
      <w:p w14:paraId="14E546A6" w14:textId="743251DB" w:rsidR="00890D00" w:rsidRPr="00740640" w:rsidRDefault="00890D00">
        <w:pPr>
          <w:pStyle w:val="Header"/>
          <w:jc w:val="center"/>
          <w:rPr>
            <w:rFonts w:asciiTheme="majorHAnsi" w:hAnsiTheme="majorHAnsi" w:cstheme="majorHAnsi"/>
          </w:rPr>
        </w:pPr>
        <w:r w:rsidRPr="00740640">
          <w:rPr>
            <w:rFonts w:asciiTheme="majorHAnsi" w:hAnsiTheme="majorHAnsi" w:cstheme="majorHAnsi"/>
          </w:rPr>
          <w:fldChar w:fldCharType="begin"/>
        </w:r>
        <w:r w:rsidRPr="00740640">
          <w:rPr>
            <w:rFonts w:asciiTheme="majorHAnsi" w:hAnsiTheme="majorHAnsi" w:cstheme="majorHAnsi"/>
          </w:rPr>
          <w:instrText xml:space="preserve"> PAGE   \* MERGEFORMAT </w:instrText>
        </w:r>
        <w:r w:rsidRPr="00740640">
          <w:rPr>
            <w:rFonts w:asciiTheme="majorHAnsi" w:hAnsiTheme="majorHAnsi" w:cstheme="majorHAnsi"/>
          </w:rPr>
          <w:fldChar w:fldCharType="separate"/>
        </w:r>
        <w:r w:rsidR="00D334AF">
          <w:rPr>
            <w:rFonts w:asciiTheme="majorHAnsi" w:hAnsiTheme="majorHAnsi" w:cstheme="majorHAnsi"/>
            <w:noProof/>
          </w:rPr>
          <w:t>4</w:t>
        </w:r>
        <w:r w:rsidRPr="00740640">
          <w:rPr>
            <w:rFonts w:asciiTheme="majorHAnsi" w:hAnsiTheme="majorHAnsi" w:cstheme="majorHAnsi"/>
            <w:noProof/>
          </w:rPr>
          <w:fldChar w:fldCharType="end"/>
        </w:r>
      </w:p>
    </w:sdtContent>
  </w:sdt>
  <w:p w14:paraId="1AF615E2" w14:textId="77777777" w:rsidR="00890D00" w:rsidRDefault="00890D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1B26"/>
    <w:multiLevelType w:val="hybridMultilevel"/>
    <w:tmpl w:val="8B98B48A"/>
    <w:lvl w:ilvl="0" w:tplc="C01224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7229A"/>
    <w:multiLevelType w:val="hybridMultilevel"/>
    <w:tmpl w:val="63F2992E"/>
    <w:lvl w:ilvl="0" w:tplc="C01224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71532"/>
    <w:multiLevelType w:val="multilevel"/>
    <w:tmpl w:val="A58685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8D229C"/>
    <w:multiLevelType w:val="hybridMultilevel"/>
    <w:tmpl w:val="C16E50E0"/>
    <w:lvl w:ilvl="0" w:tplc="19D8D988">
      <w:start w:val="4"/>
      <w:numFmt w:val="decimal"/>
      <w:lvlText w:val="%1."/>
      <w:lvlJc w:val="left"/>
      <w:pPr>
        <w:ind w:left="1200" w:hanging="360"/>
      </w:pPr>
      <w:rPr>
        <w:rFonts w:hint="default"/>
      </w:rPr>
    </w:lvl>
    <w:lvl w:ilvl="1" w:tplc="042A0019" w:tentative="1">
      <w:start w:val="1"/>
      <w:numFmt w:val="lowerLetter"/>
      <w:lvlText w:val="%2."/>
      <w:lvlJc w:val="left"/>
      <w:pPr>
        <w:ind w:left="1920" w:hanging="360"/>
      </w:pPr>
    </w:lvl>
    <w:lvl w:ilvl="2" w:tplc="042A001B" w:tentative="1">
      <w:start w:val="1"/>
      <w:numFmt w:val="lowerRoman"/>
      <w:lvlText w:val="%3."/>
      <w:lvlJc w:val="right"/>
      <w:pPr>
        <w:ind w:left="2640" w:hanging="180"/>
      </w:pPr>
    </w:lvl>
    <w:lvl w:ilvl="3" w:tplc="042A000F" w:tentative="1">
      <w:start w:val="1"/>
      <w:numFmt w:val="decimal"/>
      <w:lvlText w:val="%4."/>
      <w:lvlJc w:val="left"/>
      <w:pPr>
        <w:ind w:left="3360" w:hanging="360"/>
      </w:pPr>
    </w:lvl>
    <w:lvl w:ilvl="4" w:tplc="042A0019" w:tentative="1">
      <w:start w:val="1"/>
      <w:numFmt w:val="lowerLetter"/>
      <w:lvlText w:val="%5."/>
      <w:lvlJc w:val="left"/>
      <w:pPr>
        <w:ind w:left="4080" w:hanging="360"/>
      </w:pPr>
    </w:lvl>
    <w:lvl w:ilvl="5" w:tplc="042A001B" w:tentative="1">
      <w:start w:val="1"/>
      <w:numFmt w:val="lowerRoman"/>
      <w:lvlText w:val="%6."/>
      <w:lvlJc w:val="right"/>
      <w:pPr>
        <w:ind w:left="4800" w:hanging="180"/>
      </w:pPr>
    </w:lvl>
    <w:lvl w:ilvl="6" w:tplc="042A000F" w:tentative="1">
      <w:start w:val="1"/>
      <w:numFmt w:val="decimal"/>
      <w:lvlText w:val="%7."/>
      <w:lvlJc w:val="left"/>
      <w:pPr>
        <w:ind w:left="5520" w:hanging="360"/>
      </w:pPr>
    </w:lvl>
    <w:lvl w:ilvl="7" w:tplc="042A0019" w:tentative="1">
      <w:start w:val="1"/>
      <w:numFmt w:val="lowerLetter"/>
      <w:lvlText w:val="%8."/>
      <w:lvlJc w:val="left"/>
      <w:pPr>
        <w:ind w:left="6240" w:hanging="360"/>
      </w:pPr>
    </w:lvl>
    <w:lvl w:ilvl="8" w:tplc="042A001B" w:tentative="1">
      <w:start w:val="1"/>
      <w:numFmt w:val="lowerRoman"/>
      <w:lvlText w:val="%9."/>
      <w:lvlJc w:val="right"/>
      <w:pPr>
        <w:ind w:left="6960" w:hanging="180"/>
      </w:pPr>
    </w:lvl>
  </w:abstractNum>
  <w:abstractNum w:abstractNumId="4">
    <w:nsid w:val="202907CE"/>
    <w:multiLevelType w:val="hybridMultilevel"/>
    <w:tmpl w:val="1A06A686"/>
    <w:lvl w:ilvl="0" w:tplc="C01224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056B28"/>
    <w:multiLevelType w:val="hybridMultilevel"/>
    <w:tmpl w:val="3F72728E"/>
    <w:lvl w:ilvl="0" w:tplc="C01224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13DEE"/>
    <w:multiLevelType w:val="hybridMultilevel"/>
    <w:tmpl w:val="4D2CE642"/>
    <w:lvl w:ilvl="0" w:tplc="C01224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190818"/>
    <w:multiLevelType w:val="hybridMultilevel"/>
    <w:tmpl w:val="63C266EE"/>
    <w:lvl w:ilvl="0" w:tplc="C01224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3A4DEF"/>
    <w:multiLevelType w:val="hybridMultilevel"/>
    <w:tmpl w:val="444C6610"/>
    <w:lvl w:ilvl="0" w:tplc="C01224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F01A49"/>
    <w:multiLevelType w:val="hybridMultilevel"/>
    <w:tmpl w:val="2AF2E6FE"/>
    <w:lvl w:ilvl="0" w:tplc="C01224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6F505D"/>
    <w:multiLevelType w:val="hybridMultilevel"/>
    <w:tmpl w:val="9F868936"/>
    <w:lvl w:ilvl="0" w:tplc="C01224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184020"/>
    <w:multiLevelType w:val="multilevel"/>
    <w:tmpl w:val="8F32ED06"/>
    <w:lvl w:ilvl="0">
      <w:start w:val="1"/>
      <w:numFmt w:val="bullet"/>
      <w:lvlText w:val="-"/>
      <w:lvlJc w:val="left"/>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740A55"/>
    <w:multiLevelType w:val="hybridMultilevel"/>
    <w:tmpl w:val="08609476"/>
    <w:lvl w:ilvl="0" w:tplc="C01224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A976AD"/>
    <w:multiLevelType w:val="hybridMultilevel"/>
    <w:tmpl w:val="4C2CA4AA"/>
    <w:lvl w:ilvl="0" w:tplc="C01224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DA3D02"/>
    <w:multiLevelType w:val="hybridMultilevel"/>
    <w:tmpl w:val="52B2EBD4"/>
    <w:lvl w:ilvl="0" w:tplc="C01224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435297"/>
    <w:multiLevelType w:val="hybridMultilevel"/>
    <w:tmpl w:val="5406D264"/>
    <w:lvl w:ilvl="0" w:tplc="C01224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9A18FC"/>
    <w:multiLevelType w:val="hybridMultilevel"/>
    <w:tmpl w:val="80084D02"/>
    <w:lvl w:ilvl="0" w:tplc="C01224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1F2E2C"/>
    <w:multiLevelType w:val="hybridMultilevel"/>
    <w:tmpl w:val="31E21724"/>
    <w:lvl w:ilvl="0" w:tplc="C01224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926E0F"/>
    <w:multiLevelType w:val="hybridMultilevel"/>
    <w:tmpl w:val="156AFC28"/>
    <w:lvl w:ilvl="0" w:tplc="C01224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8D4326"/>
    <w:multiLevelType w:val="hybridMultilevel"/>
    <w:tmpl w:val="B4F47706"/>
    <w:lvl w:ilvl="0" w:tplc="C01224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F032FB"/>
    <w:multiLevelType w:val="hybridMultilevel"/>
    <w:tmpl w:val="1E1EC58A"/>
    <w:lvl w:ilvl="0" w:tplc="C01224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243FEE"/>
    <w:multiLevelType w:val="multilevel"/>
    <w:tmpl w:val="C0109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B41C51"/>
    <w:multiLevelType w:val="hybridMultilevel"/>
    <w:tmpl w:val="FC5E2D10"/>
    <w:lvl w:ilvl="0" w:tplc="C01224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731CCD"/>
    <w:multiLevelType w:val="hybridMultilevel"/>
    <w:tmpl w:val="267475F2"/>
    <w:lvl w:ilvl="0" w:tplc="C01224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CB6EED"/>
    <w:multiLevelType w:val="multilevel"/>
    <w:tmpl w:val="70B8CA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DD2D9A"/>
    <w:multiLevelType w:val="hybridMultilevel"/>
    <w:tmpl w:val="3A5C6062"/>
    <w:lvl w:ilvl="0" w:tplc="C01224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844EB2"/>
    <w:multiLevelType w:val="hybridMultilevel"/>
    <w:tmpl w:val="71868EF8"/>
    <w:lvl w:ilvl="0" w:tplc="C01224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D734A5"/>
    <w:multiLevelType w:val="hybridMultilevel"/>
    <w:tmpl w:val="BB8C7C84"/>
    <w:lvl w:ilvl="0" w:tplc="C01224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5209E9"/>
    <w:multiLevelType w:val="hybridMultilevel"/>
    <w:tmpl w:val="D9F4F7F0"/>
    <w:lvl w:ilvl="0" w:tplc="C01224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456D18"/>
    <w:multiLevelType w:val="hybridMultilevel"/>
    <w:tmpl w:val="E11208DA"/>
    <w:lvl w:ilvl="0" w:tplc="C01224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DD35B5"/>
    <w:multiLevelType w:val="hybridMultilevel"/>
    <w:tmpl w:val="535AF910"/>
    <w:lvl w:ilvl="0" w:tplc="C01224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24"/>
  </w:num>
  <w:num w:numId="4">
    <w:abstractNumId w:val="21"/>
  </w:num>
  <w:num w:numId="5">
    <w:abstractNumId w:val="3"/>
  </w:num>
  <w:num w:numId="6">
    <w:abstractNumId w:val="27"/>
  </w:num>
  <w:num w:numId="7">
    <w:abstractNumId w:val="6"/>
  </w:num>
  <w:num w:numId="8">
    <w:abstractNumId w:val="8"/>
  </w:num>
  <w:num w:numId="9">
    <w:abstractNumId w:val="17"/>
  </w:num>
  <w:num w:numId="10">
    <w:abstractNumId w:val="10"/>
  </w:num>
  <w:num w:numId="11">
    <w:abstractNumId w:val="13"/>
  </w:num>
  <w:num w:numId="12">
    <w:abstractNumId w:val="25"/>
  </w:num>
  <w:num w:numId="13">
    <w:abstractNumId w:val="26"/>
  </w:num>
  <w:num w:numId="14">
    <w:abstractNumId w:val="5"/>
  </w:num>
  <w:num w:numId="15">
    <w:abstractNumId w:val="23"/>
  </w:num>
  <w:num w:numId="16">
    <w:abstractNumId w:val="12"/>
  </w:num>
  <w:num w:numId="17">
    <w:abstractNumId w:val="18"/>
  </w:num>
  <w:num w:numId="18">
    <w:abstractNumId w:val="1"/>
  </w:num>
  <w:num w:numId="19">
    <w:abstractNumId w:val="15"/>
  </w:num>
  <w:num w:numId="20">
    <w:abstractNumId w:val="7"/>
  </w:num>
  <w:num w:numId="21">
    <w:abstractNumId w:val="28"/>
  </w:num>
  <w:num w:numId="22">
    <w:abstractNumId w:val="0"/>
  </w:num>
  <w:num w:numId="23">
    <w:abstractNumId w:val="29"/>
  </w:num>
  <w:num w:numId="24">
    <w:abstractNumId w:val="4"/>
  </w:num>
  <w:num w:numId="25">
    <w:abstractNumId w:val="9"/>
  </w:num>
  <w:num w:numId="26">
    <w:abstractNumId w:val="22"/>
  </w:num>
  <w:num w:numId="27">
    <w:abstractNumId w:val="14"/>
  </w:num>
  <w:num w:numId="28">
    <w:abstractNumId w:val="20"/>
  </w:num>
  <w:num w:numId="29">
    <w:abstractNumId w:val="30"/>
  </w:num>
  <w:num w:numId="30">
    <w:abstractNumId w:val="19"/>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567"/>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612"/>
    <w:rsid w:val="00012899"/>
    <w:rsid w:val="0003170F"/>
    <w:rsid w:val="00033A43"/>
    <w:rsid w:val="00035107"/>
    <w:rsid w:val="00043795"/>
    <w:rsid w:val="000440D4"/>
    <w:rsid w:val="000456D2"/>
    <w:rsid w:val="00046A9B"/>
    <w:rsid w:val="000562B4"/>
    <w:rsid w:val="000702AE"/>
    <w:rsid w:val="000723BB"/>
    <w:rsid w:val="00074991"/>
    <w:rsid w:val="00082027"/>
    <w:rsid w:val="00094114"/>
    <w:rsid w:val="00097A90"/>
    <w:rsid w:val="000A21B3"/>
    <w:rsid w:val="000F7463"/>
    <w:rsid w:val="000F7691"/>
    <w:rsid w:val="00103998"/>
    <w:rsid w:val="00124449"/>
    <w:rsid w:val="001276F2"/>
    <w:rsid w:val="0014002A"/>
    <w:rsid w:val="00153F71"/>
    <w:rsid w:val="00171243"/>
    <w:rsid w:val="0018150E"/>
    <w:rsid w:val="00185453"/>
    <w:rsid w:val="00190F76"/>
    <w:rsid w:val="001962BD"/>
    <w:rsid w:val="001A2DC3"/>
    <w:rsid w:val="001E04B2"/>
    <w:rsid w:val="001E20A0"/>
    <w:rsid w:val="00201EC1"/>
    <w:rsid w:val="002111BA"/>
    <w:rsid w:val="002213FC"/>
    <w:rsid w:val="002228F1"/>
    <w:rsid w:val="002258FE"/>
    <w:rsid w:val="00227B37"/>
    <w:rsid w:val="0024177A"/>
    <w:rsid w:val="00245D24"/>
    <w:rsid w:val="0026259F"/>
    <w:rsid w:val="00273F75"/>
    <w:rsid w:val="00281752"/>
    <w:rsid w:val="00283022"/>
    <w:rsid w:val="00295447"/>
    <w:rsid w:val="002A62D5"/>
    <w:rsid w:val="002B156E"/>
    <w:rsid w:val="002B331F"/>
    <w:rsid w:val="002C377A"/>
    <w:rsid w:val="002D0170"/>
    <w:rsid w:val="002D4A2C"/>
    <w:rsid w:val="002E4A1E"/>
    <w:rsid w:val="002F4C81"/>
    <w:rsid w:val="00302292"/>
    <w:rsid w:val="00302E73"/>
    <w:rsid w:val="00326679"/>
    <w:rsid w:val="003305F0"/>
    <w:rsid w:val="003312E4"/>
    <w:rsid w:val="00331327"/>
    <w:rsid w:val="003314AF"/>
    <w:rsid w:val="00332B80"/>
    <w:rsid w:val="00334173"/>
    <w:rsid w:val="00336E91"/>
    <w:rsid w:val="00344F2E"/>
    <w:rsid w:val="003633AA"/>
    <w:rsid w:val="00371B74"/>
    <w:rsid w:val="00376590"/>
    <w:rsid w:val="00376A93"/>
    <w:rsid w:val="00392D42"/>
    <w:rsid w:val="003A2F38"/>
    <w:rsid w:val="003B07EF"/>
    <w:rsid w:val="003B101F"/>
    <w:rsid w:val="003B14AF"/>
    <w:rsid w:val="003C3635"/>
    <w:rsid w:val="003E19B5"/>
    <w:rsid w:val="0041022C"/>
    <w:rsid w:val="00415365"/>
    <w:rsid w:val="004257A3"/>
    <w:rsid w:val="00426E5A"/>
    <w:rsid w:val="00450780"/>
    <w:rsid w:val="004741F5"/>
    <w:rsid w:val="00481C99"/>
    <w:rsid w:val="00482EFB"/>
    <w:rsid w:val="00494068"/>
    <w:rsid w:val="004951EC"/>
    <w:rsid w:val="004A4B07"/>
    <w:rsid w:val="004A735F"/>
    <w:rsid w:val="004B38CE"/>
    <w:rsid w:val="004B4971"/>
    <w:rsid w:val="004B74CB"/>
    <w:rsid w:val="004C4DEA"/>
    <w:rsid w:val="004F42FC"/>
    <w:rsid w:val="004F5427"/>
    <w:rsid w:val="004F6223"/>
    <w:rsid w:val="00501962"/>
    <w:rsid w:val="005039AF"/>
    <w:rsid w:val="00534492"/>
    <w:rsid w:val="00541E9F"/>
    <w:rsid w:val="00544FA9"/>
    <w:rsid w:val="005462BD"/>
    <w:rsid w:val="0055109A"/>
    <w:rsid w:val="00554BEB"/>
    <w:rsid w:val="005623B3"/>
    <w:rsid w:val="00562C67"/>
    <w:rsid w:val="005734A5"/>
    <w:rsid w:val="005747DD"/>
    <w:rsid w:val="005802C0"/>
    <w:rsid w:val="00587E42"/>
    <w:rsid w:val="00590C6B"/>
    <w:rsid w:val="005B33FF"/>
    <w:rsid w:val="005C2E08"/>
    <w:rsid w:val="005D1265"/>
    <w:rsid w:val="005D2405"/>
    <w:rsid w:val="005E72FB"/>
    <w:rsid w:val="005E7514"/>
    <w:rsid w:val="0060210D"/>
    <w:rsid w:val="00612A82"/>
    <w:rsid w:val="0061712B"/>
    <w:rsid w:val="0063140D"/>
    <w:rsid w:val="00663075"/>
    <w:rsid w:val="00670252"/>
    <w:rsid w:val="00673F54"/>
    <w:rsid w:val="006811CB"/>
    <w:rsid w:val="00686BB9"/>
    <w:rsid w:val="006A3952"/>
    <w:rsid w:val="006C1EBF"/>
    <w:rsid w:val="006C52F9"/>
    <w:rsid w:val="006C570A"/>
    <w:rsid w:val="006D6CCC"/>
    <w:rsid w:val="007049EF"/>
    <w:rsid w:val="00706877"/>
    <w:rsid w:val="00712624"/>
    <w:rsid w:val="0071650C"/>
    <w:rsid w:val="00740640"/>
    <w:rsid w:val="007562CB"/>
    <w:rsid w:val="00757B66"/>
    <w:rsid w:val="00760834"/>
    <w:rsid w:val="00787EFF"/>
    <w:rsid w:val="007A48BF"/>
    <w:rsid w:val="007B5188"/>
    <w:rsid w:val="007C772E"/>
    <w:rsid w:val="007E0E90"/>
    <w:rsid w:val="007E67CC"/>
    <w:rsid w:val="007F11B1"/>
    <w:rsid w:val="00804173"/>
    <w:rsid w:val="008170D4"/>
    <w:rsid w:val="00823080"/>
    <w:rsid w:val="00847325"/>
    <w:rsid w:val="00847547"/>
    <w:rsid w:val="00860F5E"/>
    <w:rsid w:val="008617BD"/>
    <w:rsid w:val="0086659B"/>
    <w:rsid w:val="00871D98"/>
    <w:rsid w:val="00876ACC"/>
    <w:rsid w:val="00890D00"/>
    <w:rsid w:val="00891088"/>
    <w:rsid w:val="008A2251"/>
    <w:rsid w:val="008A3C9A"/>
    <w:rsid w:val="008B0AAE"/>
    <w:rsid w:val="008B6783"/>
    <w:rsid w:val="008C1830"/>
    <w:rsid w:val="008D4FF2"/>
    <w:rsid w:val="009027DE"/>
    <w:rsid w:val="009433E3"/>
    <w:rsid w:val="00945DE3"/>
    <w:rsid w:val="00946E84"/>
    <w:rsid w:val="009527BE"/>
    <w:rsid w:val="009533DD"/>
    <w:rsid w:val="0096436B"/>
    <w:rsid w:val="0097322A"/>
    <w:rsid w:val="00991F3A"/>
    <w:rsid w:val="009A4850"/>
    <w:rsid w:val="009A69D0"/>
    <w:rsid w:val="009B0C99"/>
    <w:rsid w:val="009B4B7E"/>
    <w:rsid w:val="009C31E2"/>
    <w:rsid w:val="009D1266"/>
    <w:rsid w:val="009D24BC"/>
    <w:rsid w:val="00A03E00"/>
    <w:rsid w:val="00A319DB"/>
    <w:rsid w:val="00A3409E"/>
    <w:rsid w:val="00A46C85"/>
    <w:rsid w:val="00A476ED"/>
    <w:rsid w:val="00A525EB"/>
    <w:rsid w:val="00A6267A"/>
    <w:rsid w:val="00A84FB9"/>
    <w:rsid w:val="00A97242"/>
    <w:rsid w:val="00AB32DD"/>
    <w:rsid w:val="00AC78ED"/>
    <w:rsid w:val="00AD46A0"/>
    <w:rsid w:val="00AF35EF"/>
    <w:rsid w:val="00AF5678"/>
    <w:rsid w:val="00AF6A4C"/>
    <w:rsid w:val="00B049F0"/>
    <w:rsid w:val="00B05FAC"/>
    <w:rsid w:val="00B12860"/>
    <w:rsid w:val="00B20465"/>
    <w:rsid w:val="00B434F2"/>
    <w:rsid w:val="00B4786D"/>
    <w:rsid w:val="00B54059"/>
    <w:rsid w:val="00B605AC"/>
    <w:rsid w:val="00B642F2"/>
    <w:rsid w:val="00B70686"/>
    <w:rsid w:val="00B80088"/>
    <w:rsid w:val="00B803D3"/>
    <w:rsid w:val="00B9090F"/>
    <w:rsid w:val="00B92F02"/>
    <w:rsid w:val="00B96935"/>
    <w:rsid w:val="00BA4C2F"/>
    <w:rsid w:val="00BA7DF3"/>
    <w:rsid w:val="00BB0FD7"/>
    <w:rsid w:val="00BC5D7D"/>
    <w:rsid w:val="00BC729B"/>
    <w:rsid w:val="00BD6C69"/>
    <w:rsid w:val="00BE2DDB"/>
    <w:rsid w:val="00BF1A66"/>
    <w:rsid w:val="00BF3612"/>
    <w:rsid w:val="00BF5F88"/>
    <w:rsid w:val="00C0231E"/>
    <w:rsid w:val="00C144B9"/>
    <w:rsid w:val="00C15CFD"/>
    <w:rsid w:val="00C338F5"/>
    <w:rsid w:val="00C35422"/>
    <w:rsid w:val="00C35ACB"/>
    <w:rsid w:val="00C4571D"/>
    <w:rsid w:val="00C57F34"/>
    <w:rsid w:val="00C63C16"/>
    <w:rsid w:val="00C667FE"/>
    <w:rsid w:val="00C70401"/>
    <w:rsid w:val="00C72104"/>
    <w:rsid w:val="00C815AB"/>
    <w:rsid w:val="00CA5816"/>
    <w:rsid w:val="00CC277F"/>
    <w:rsid w:val="00CC2DF2"/>
    <w:rsid w:val="00CF39C6"/>
    <w:rsid w:val="00D243D3"/>
    <w:rsid w:val="00D334AF"/>
    <w:rsid w:val="00D4617B"/>
    <w:rsid w:val="00D53B99"/>
    <w:rsid w:val="00D8113F"/>
    <w:rsid w:val="00D8222E"/>
    <w:rsid w:val="00D964AF"/>
    <w:rsid w:val="00DA1202"/>
    <w:rsid w:val="00DA67F4"/>
    <w:rsid w:val="00DB6A31"/>
    <w:rsid w:val="00DB7E3D"/>
    <w:rsid w:val="00DC1172"/>
    <w:rsid w:val="00DD1C7A"/>
    <w:rsid w:val="00DD45F9"/>
    <w:rsid w:val="00E0277D"/>
    <w:rsid w:val="00E03C84"/>
    <w:rsid w:val="00E073B8"/>
    <w:rsid w:val="00E0749B"/>
    <w:rsid w:val="00E12DBE"/>
    <w:rsid w:val="00E156C7"/>
    <w:rsid w:val="00E15CCB"/>
    <w:rsid w:val="00E2229F"/>
    <w:rsid w:val="00E237F2"/>
    <w:rsid w:val="00E4174F"/>
    <w:rsid w:val="00E45D93"/>
    <w:rsid w:val="00E50338"/>
    <w:rsid w:val="00E62270"/>
    <w:rsid w:val="00E85B72"/>
    <w:rsid w:val="00E907D5"/>
    <w:rsid w:val="00E9361A"/>
    <w:rsid w:val="00E94B76"/>
    <w:rsid w:val="00E977E6"/>
    <w:rsid w:val="00E9797C"/>
    <w:rsid w:val="00EB0FF9"/>
    <w:rsid w:val="00EB2082"/>
    <w:rsid w:val="00EC01BA"/>
    <w:rsid w:val="00EC4749"/>
    <w:rsid w:val="00ED1C1F"/>
    <w:rsid w:val="00ED3863"/>
    <w:rsid w:val="00ED7FBD"/>
    <w:rsid w:val="00EE1C62"/>
    <w:rsid w:val="00EF25D0"/>
    <w:rsid w:val="00EF3A37"/>
    <w:rsid w:val="00F12BC9"/>
    <w:rsid w:val="00F41FFB"/>
    <w:rsid w:val="00F43477"/>
    <w:rsid w:val="00F44ABC"/>
    <w:rsid w:val="00F754B2"/>
    <w:rsid w:val="00F8280D"/>
    <w:rsid w:val="00F85392"/>
    <w:rsid w:val="00F91FEB"/>
    <w:rsid w:val="00F97DC0"/>
    <w:rsid w:val="00FC4D9A"/>
    <w:rsid w:val="00FF0C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074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HAnsi"/>
        <w:sz w:val="28"/>
        <w:szCs w:val="28"/>
        <w:lang w:val="vi-VN"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3B3"/>
    <w:pPr>
      <w:spacing w:after="0"/>
      <w:jc w:val="left"/>
    </w:pPr>
    <w:rPr>
      <w:rFonts w:ascii=".VnTime" w:eastAsia="Times New Roman" w:hAnsi=".VnTime" w:cs="Times New Roman"/>
      <w:lang w:val="en-US"/>
    </w:rPr>
  </w:style>
  <w:style w:type="paragraph" w:styleId="Heading2">
    <w:name w:val="heading 2"/>
    <w:basedOn w:val="Normal"/>
    <w:next w:val="Normal"/>
    <w:link w:val="Heading2Char"/>
    <w:semiHidden/>
    <w:unhideWhenUsed/>
    <w:qFormat/>
    <w:rsid w:val="005623B3"/>
    <w:pPr>
      <w:keepNext/>
      <w:outlineLvl w:val="1"/>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623B3"/>
    <w:rPr>
      <w:rFonts w:ascii="Times New Roman" w:eastAsia="Times New Roman" w:hAnsi="Times New Roman" w:cs="Times New Roman"/>
      <w:b/>
      <w:bCs/>
      <w:sz w:val="26"/>
      <w:szCs w:val="26"/>
      <w:lang w:val="en-US"/>
    </w:rPr>
  </w:style>
  <w:style w:type="paragraph" w:styleId="BodyText">
    <w:name w:val="Body Text"/>
    <w:basedOn w:val="Normal"/>
    <w:link w:val="BodyTextChar"/>
    <w:semiHidden/>
    <w:unhideWhenUsed/>
    <w:rsid w:val="005623B3"/>
    <w:pPr>
      <w:spacing w:after="120"/>
    </w:pPr>
    <w:rPr>
      <w:szCs w:val="24"/>
    </w:rPr>
  </w:style>
  <w:style w:type="character" w:customStyle="1" w:styleId="BodyTextChar">
    <w:name w:val="Body Text Char"/>
    <w:basedOn w:val="DefaultParagraphFont"/>
    <w:link w:val="BodyText"/>
    <w:semiHidden/>
    <w:rsid w:val="005623B3"/>
    <w:rPr>
      <w:rFonts w:ascii=".VnTime" w:eastAsia="Times New Roman" w:hAnsi=".VnTime" w:cs="Times New Roman"/>
      <w:szCs w:val="24"/>
      <w:lang w:val="en-US"/>
    </w:rPr>
  </w:style>
  <w:style w:type="paragraph" w:styleId="BalloonText">
    <w:name w:val="Balloon Text"/>
    <w:basedOn w:val="Normal"/>
    <w:link w:val="BalloonTextChar"/>
    <w:uiPriority w:val="99"/>
    <w:semiHidden/>
    <w:unhideWhenUsed/>
    <w:rsid w:val="009B4B7E"/>
    <w:rPr>
      <w:rFonts w:ascii="Tahoma" w:hAnsi="Tahoma" w:cs="Tahoma"/>
      <w:sz w:val="16"/>
      <w:szCs w:val="16"/>
    </w:rPr>
  </w:style>
  <w:style w:type="character" w:customStyle="1" w:styleId="BalloonTextChar">
    <w:name w:val="Balloon Text Char"/>
    <w:basedOn w:val="DefaultParagraphFont"/>
    <w:link w:val="BalloonText"/>
    <w:uiPriority w:val="99"/>
    <w:semiHidden/>
    <w:rsid w:val="009B4B7E"/>
    <w:rPr>
      <w:rFonts w:ascii="Tahoma" w:eastAsia="Times New Roman" w:hAnsi="Tahoma" w:cs="Tahoma"/>
      <w:sz w:val="16"/>
      <w:szCs w:val="16"/>
      <w:lang w:val="en-US"/>
    </w:rPr>
  </w:style>
  <w:style w:type="paragraph" w:styleId="ListParagraph">
    <w:name w:val="List Paragraph"/>
    <w:basedOn w:val="Normal"/>
    <w:uiPriority w:val="34"/>
    <w:qFormat/>
    <w:rsid w:val="00C63C16"/>
    <w:pPr>
      <w:ind w:left="720"/>
      <w:contextualSpacing/>
    </w:pPr>
  </w:style>
  <w:style w:type="character" w:customStyle="1" w:styleId="Bodytext2">
    <w:name w:val="Body text (2)_"/>
    <w:basedOn w:val="DefaultParagraphFont"/>
    <w:link w:val="Bodytext20"/>
    <w:rsid w:val="00CF39C6"/>
    <w:rPr>
      <w:rFonts w:ascii="Times New Roman" w:eastAsia="Times New Roman" w:hAnsi="Times New Roman" w:cs="Times New Roman"/>
      <w:sz w:val="26"/>
      <w:szCs w:val="26"/>
      <w:shd w:val="clear" w:color="auto" w:fill="FFFFFF"/>
    </w:rPr>
  </w:style>
  <w:style w:type="character" w:customStyle="1" w:styleId="Headerorfooter">
    <w:name w:val="Header or footer_"/>
    <w:basedOn w:val="DefaultParagraphFont"/>
    <w:link w:val="Headerorfooter0"/>
    <w:rsid w:val="00CF39C6"/>
    <w:rPr>
      <w:rFonts w:ascii="Trebuchet MS" w:eastAsia="Trebuchet MS" w:hAnsi="Trebuchet MS" w:cs="Trebuchet MS"/>
      <w:sz w:val="22"/>
      <w:szCs w:val="22"/>
      <w:shd w:val="clear" w:color="auto" w:fill="FFFFFF"/>
    </w:rPr>
  </w:style>
  <w:style w:type="character" w:customStyle="1" w:styleId="Headerorfooter12pt">
    <w:name w:val="Header or footer + 12 pt"/>
    <w:basedOn w:val="Headerorfooter"/>
    <w:rsid w:val="00CF39C6"/>
    <w:rPr>
      <w:rFonts w:ascii="Trebuchet MS" w:eastAsia="Trebuchet MS" w:hAnsi="Trebuchet MS" w:cs="Trebuchet MS"/>
      <w:color w:val="000000"/>
      <w:spacing w:val="0"/>
      <w:w w:val="100"/>
      <w:position w:val="0"/>
      <w:sz w:val="24"/>
      <w:szCs w:val="24"/>
      <w:shd w:val="clear" w:color="auto" w:fill="FFFFFF"/>
      <w:lang w:val="vi-VN" w:eastAsia="vi-VN" w:bidi="vi-VN"/>
    </w:rPr>
  </w:style>
  <w:style w:type="character" w:customStyle="1" w:styleId="Bodytext4">
    <w:name w:val="Body text (4)_"/>
    <w:basedOn w:val="DefaultParagraphFont"/>
    <w:link w:val="Bodytext40"/>
    <w:rsid w:val="00CF39C6"/>
    <w:rPr>
      <w:rFonts w:ascii="Times New Roman" w:eastAsia="Times New Roman" w:hAnsi="Times New Roman" w:cs="Times New Roman"/>
      <w:shd w:val="clear" w:color="auto" w:fill="FFFFFF"/>
    </w:rPr>
  </w:style>
  <w:style w:type="character" w:customStyle="1" w:styleId="Heading1">
    <w:name w:val="Heading #1_"/>
    <w:basedOn w:val="DefaultParagraphFont"/>
    <w:link w:val="Heading10"/>
    <w:rsid w:val="00CF39C6"/>
    <w:rPr>
      <w:rFonts w:ascii="Times New Roman" w:eastAsia="Times New Roman" w:hAnsi="Times New Roman" w:cs="Times New Roman"/>
      <w:b/>
      <w:bCs/>
      <w:sz w:val="26"/>
      <w:szCs w:val="26"/>
      <w:shd w:val="clear" w:color="auto" w:fill="FFFFFF"/>
    </w:rPr>
  </w:style>
  <w:style w:type="character" w:customStyle="1" w:styleId="Bodytext2Italic">
    <w:name w:val="Body text (2) + Italic"/>
    <w:basedOn w:val="Bodytext2"/>
    <w:rsid w:val="00CF39C6"/>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Bodytext5">
    <w:name w:val="Body text (5)_"/>
    <w:basedOn w:val="DefaultParagraphFont"/>
    <w:link w:val="Bodytext50"/>
    <w:rsid w:val="00CF39C6"/>
    <w:rPr>
      <w:rFonts w:ascii="Times New Roman" w:eastAsia="Times New Roman" w:hAnsi="Times New Roman" w:cs="Times New Roman"/>
      <w:b/>
      <w:bCs/>
      <w:sz w:val="26"/>
      <w:szCs w:val="26"/>
      <w:shd w:val="clear" w:color="auto" w:fill="FFFFFF"/>
    </w:rPr>
  </w:style>
  <w:style w:type="character" w:customStyle="1" w:styleId="Bodytext6">
    <w:name w:val="Body text (6)_"/>
    <w:basedOn w:val="DefaultParagraphFont"/>
    <w:link w:val="Bodytext60"/>
    <w:rsid w:val="00CF39C6"/>
    <w:rPr>
      <w:rFonts w:ascii="Times New Roman" w:eastAsia="Times New Roman" w:hAnsi="Times New Roman" w:cs="Times New Roman"/>
      <w:sz w:val="8"/>
      <w:szCs w:val="8"/>
      <w:shd w:val="clear" w:color="auto" w:fill="FFFFFF"/>
    </w:rPr>
  </w:style>
  <w:style w:type="character" w:customStyle="1" w:styleId="Bodytext7">
    <w:name w:val="Body text (7)_"/>
    <w:basedOn w:val="DefaultParagraphFont"/>
    <w:link w:val="Bodytext70"/>
    <w:rsid w:val="00CF39C6"/>
    <w:rPr>
      <w:rFonts w:ascii="Times New Roman" w:eastAsia="Times New Roman" w:hAnsi="Times New Roman" w:cs="Times New Roman"/>
      <w:b/>
      <w:bCs/>
      <w:spacing w:val="-10"/>
      <w:shd w:val="clear" w:color="auto" w:fill="FFFFFF"/>
    </w:rPr>
  </w:style>
  <w:style w:type="paragraph" w:customStyle="1" w:styleId="Bodytext20">
    <w:name w:val="Body text (2)"/>
    <w:basedOn w:val="Normal"/>
    <w:link w:val="Bodytext2"/>
    <w:rsid w:val="00CF39C6"/>
    <w:pPr>
      <w:widowControl w:val="0"/>
      <w:shd w:val="clear" w:color="auto" w:fill="FFFFFF"/>
      <w:spacing w:after="420" w:line="317" w:lineRule="exact"/>
      <w:ind w:hanging="620"/>
      <w:jc w:val="center"/>
    </w:pPr>
    <w:rPr>
      <w:rFonts w:ascii="Times New Roman" w:hAnsi="Times New Roman"/>
      <w:sz w:val="26"/>
      <w:szCs w:val="26"/>
      <w:lang w:val="vi-VN"/>
    </w:rPr>
  </w:style>
  <w:style w:type="paragraph" w:customStyle="1" w:styleId="Bodytext40">
    <w:name w:val="Body text (4)"/>
    <w:basedOn w:val="Normal"/>
    <w:link w:val="Bodytext4"/>
    <w:rsid w:val="00CF39C6"/>
    <w:pPr>
      <w:widowControl w:val="0"/>
      <w:shd w:val="clear" w:color="auto" w:fill="FFFFFF"/>
      <w:spacing w:before="600" w:after="60" w:line="324" w:lineRule="exact"/>
      <w:jc w:val="both"/>
    </w:pPr>
    <w:rPr>
      <w:rFonts w:ascii="Times New Roman" w:hAnsi="Times New Roman"/>
      <w:lang w:val="vi-VN"/>
    </w:rPr>
  </w:style>
  <w:style w:type="paragraph" w:customStyle="1" w:styleId="Headerorfooter0">
    <w:name w:val="Header or footer"/>
    <w:basedOn w:val="Normal"/>
    <w:link w:val="Headerorfooter"/>
    <w:rsid w:val="00CF39C6"/>
    <w:pPr>
      <w:widowControl w:val="0"/>
      <w:shd w:val="clear" w:color="auto" w:fill="FFFFFF"/>
      <w:spacing w:line="0" w:lineRule="atLeast"/>
    </w:pPr>
    <w:rPr>
      <w:rFonts w:ascii="Trebuchet MS" w:eastAsia="Trebuchet MS" w:hAnsi="Trebuchet MS" w:cs="Trebuchet MS"/>
      <w:sz w:val="22"/>
      <w:szCs w:val="22"/>
      <w:lang w:val="vi-VN"/>
    </w:rPr>
  </w:style>
  <w:style w:type="paragraph" w:customStyle="1" w:styleId="Heading10">
    <w:name w:val="Heading #1"/>
    <w:basedOn w:val="Normal"/>
    <w:link w:val="Heading1"/>
    <w:rsid w:val="00CF39C6"/>
    <w:pPr>
      <w:widowControl w:val="0"/>
      <w:shd w:val="clear" w:color="auto" w:fill="FFFFFF"/>
      <w:spacing w:before="60" w:after="60" w:line="0" w:lineRule="atLeast"/>
      <w:ind w:firstLine="740"/>
      <w:jc w:val="both"/>
      <w:outlineLvl w:val="0"/>
    </w:pPr>
    <w:rPr>
      <w:rFonts w:ascii="Times New Roman" w:hAnsi="Times New Roman"/>
      <w:b/>
      <w:bCs/>
      <w:sz w:val="26"/>
      <w:szCs w:val="26"/>
      <w:lang w:val="vi-VN"/>
    </w:rPr>
  </w:style>
  <w:style w:type="paragraph" w:customStyle="1" w:styleId="Bodytext50">
    <w:name w:val="Body text (5)"/>
    <w:basedOn w:val="Normal"/>
    <w:link w:val="Bodytext5"/>
    <w:rsid w:val="00CF39C6"/>
    <w:pPr>
      <w:widowControl w:val="0"/>
      <w:shd w:val="clear" w:color="auto" w:fill="FFFFFF"/>
      <w:spacing w:line="0" w:lineRule="atLeast"/>
    </w:pPr>
    <w:rPr>
      <w:rFonts w:ascii="Times New Roman" w:hAnsi="Times New Roman"/>
      <w:b/>
      <w:bCs/>
      <w:sz w:val="26"/>
      <w:szCs w:val="26"/>
      <w:lang w:val="vi-VN"/>
    </w:rPr>
  </w:style>
  <w:style w:type="paragraph" w:customStyle="1" w:styleId="Bodytext60">
    <w:name w:val="Body text (6)"/>
    <w:basedOn w:val="Normal"/>
    <w:link w:val="Bodytext6"/>
    <w:rsid w:val="00CF39C6"/>
    <w:pPr>
      <w:widowControl w:val="0"/>
      <w:shd w:val="clear" w:color="auto" w:fill="FFFFFF"/>
      <w:spacing w:line="324" w:lineRule="exact"/>
    </w:pPr>
    <w:rPr>
      <w:rFonts w:ascii="Times New Roman" w:hAnsi="Times New Roman"/>
      <w:sz w:val="8"/>
      <w:szCs w:val="8"/>
      <w:lang w:val="vi-VN"/>
    </w:rPr>
  </w:style>
  <w:style w:type="paragraph" w:customStyle="1" w:styleId="Bodytext70">
    <w:name w:val="Body text (7)"/>
    <w:basedOn w:val="Normal"/>
    <w:link w:val="Bodytext7"/>
    <w:rsid w:val="00CF39C6"/>
    <w:pPr>
      <w:widowControl w:val="0"/>
      <w:shd w:val="clear" w:color="auto" w:fill="FFFFFF"/>
      <w:spacing w:before="60" w:after="60" w:line="0" w:lineRule="atLeast"/>
      <w:ind w:firstLine="840"/>
      <w:jc w:val="both"/>
    </w:pPr>
    <w:rPr>
      <w:rFonts w:ascii="Times New Roman" w:hAnsi="Times New Roman"/>
      <w:b/>
      <w:bCs/>
      <w:spacing w:val="-10"/>
      <w:lang w:val="vi-VN"/>
    </w:rPr>
  </w:style>
  <w:style w:type="paragraph" w:styleId="Header">
    <w:name w:val="header"/>
    <w:basedOn w:val="Normal"/>
    <w:link w:val="HeaderChar"/>
    <w:uiPriority w:val="99"/>
    <w:unhideWhenUsed/>
    <w:rsid w:val="00C15CFD"/>
    <w:pPr>
      <w:tabs>
        <w:tab w:val="center" w:pos="4513"/>
        <w:tab w:val="right" w:pos="9026"/>
      </w:tabs>
    </w:pPr>
  </w:style>
  <w:style w:type="character" w:customStyle="1" w:styleId="HeaderChar">
    <w:name w:val="Header Char"/>
    <w:basedOn w:val="DefaultParagraphFont"/>
    <w:link w:val="Header"/>
    <w:uiPriority w:val="99"/>
    <w:rsid w:val="00C15CFD"/>
    <w:rPr>
      <w:rFonts w:ascii=".VnTime" w:eastAsia="Times New Roman" w:hAnsi=".VnTime" w:cs="Times New Roman"/>
      <w:lang w:val="en-US"/>
    </w:rPr>
  </w:style>
  <w:style w:type="paragraph" w:styleId="Footer">
    <w:name w:val="footer"/>
    <w:basedOn w:val="Normal"/>
    <w:link w:val="FooterChar"/>
    <w:uiPriority w:val="99"/>
    <w:unhideWhenUsed/>
    <w:rsid w:val="00C15CFD"/>
    <w:pPr>
      <w:tabs>
        <w:tab w:val="center" w:pos="4513"/>
        <w:tab w:val="right" w:pos="9026"/>
      </w:tabs>
    </w:pPr>
  </w:style>
  <w:style w:type="character" w:customStyle="1" w:styleId="FooterChar">
    <w:name w:val="Footer Char"/>
    <w:basedOn w:val="DefaultParagraphFont"/>
    <w:link w:val="Footer"/>
    <w:uiPriority w:val="99"/>
    <w:rsid w:val="00C15CFD"/>
    <w:rPr>
      <w:rFonts w:ascii=".VnTime" w:eastAsia="Times New Roman" w:hAnsi=".VnTime" w:cs="Times New Roman"/>
      <w:lang w:val="en-US"/>
    </w:rPr>
  </w:style>
  <w:style w:type="character" w:customStyle="1" w:styleId="fontstyle01">
    <w:name w:val="fontstyle01"/>
    <w:basedOn w:val="DefaultParagraphFont"/>
    <w:rsid w:val="006D6CCC"/>
    <w:rPr>
      <w:rFonts w:ascii="Helvetica" w:hAnsi="Helvetica" w:cs="Helvetica" w:hint="default"/>
      <w:b w:val="0"/>
      <w:bCs w:val="0"/>
      <w:i w:val="0"/>
      <w:iCs w:val="0"/>
      <w:color w:val="000000"/>
      <w:sz w:val="28"/>
      <w:szCs w:val="28"/>
    </w:rPr>
  </w:style>
  <w:style w:type="table" w:styleId="TableGrid">
    <w:name w:val="Table Grid"/>
    <w:basedOn w:val="TableNormal"/>
    <w:uiPriority w:val="59"/>
    <w:rsid w:val="0001289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 text_"/>
    <w:link w:val="Bodytext1"/>
    <w:rsid w:val="009D24BC"/>
    <w:rPr>
      <w:shd w:val="clear" w:color="auto" w:fill="FFFFFF"/>
    </w:rPr>
  </w:style>
  <w:style w:type="paragraph" w:customStyle="1" w:styleId="Bodytext1">
    <w:name w:val="Body text1"/>
    <w:basedOn w:val="Normal"/>
    <w:link w:val="Bodytext0"/>
    <w:rsid w:val="009D24BC"/>
    <w:pPr>
      <w:widowControl w:val="0"/>
      <w:shd w:val="clear" w:color="auto" w:fill="FFFFFF"/>
      <w:spacing w:before="180" w:after="60" w:line="335" w:lineRule="exact"/>
    </w:pPr>
    <w:rPr>
      <w:rFonts w:asciiTheme="majorHAnsi" w:eastAsiaTheme="minorHAnsi" w:hAnsiTheme="majorHAnsi" w:cstheme="majorHAnsi"/>
      <w:lang w:val="vi-VN"/>
    </w:rPr>
  </w:style>
  <w:style w:type="paragraph" w:styleId="FootnoteText">
    <w:name w:val="footnote text"/>
    <w:basedOn w:val="Normal"/>
    <w:link w:val="FootnoteTextChar"/>
    <w:uiPriority w:val="99"/>
    <w:unhideWhenUsed/>
    <w:rsid w:val="00C70401"/>
    <w:rPr>
      <w:rFonts w:ascii="Times New Roman" w:hAnsi="Times New Roman"/>
      <w:sz w:val="20"/>
      <w:szCs w:val="20"/>
    </w:rPr>
  </w:style>
  <w:style w:type="character" w:customStyle="1" w:styleId="FootnoteTextChar">
    <w:name w:val="Footnote Text Char"/>
    <w:basedOn w:val="DefaultParagraphFont"/>
    <w:link w:val="FootnoteText"/>
    <w:uiPriority w:val="99"/>
    <w:rsid w:val="00C70401"/>
    <w:rPr>
      <w:rFonts w:ascii="Times New Roman" w:eastAsia="Times New Roman" w:hAnsi="Times New Roman" w:cs="Times New Roman"/>
      <w:sz w:val="20"/>
      <w:szCs w:val="20"/>
      <w:lang w:val="en-US"/>
    </w:rPr>
  </w:style>
  <w:style w:type="paragraph" w:styleId="Revision">
    <w:name w:val="Revision"/>
    <w:hidden/>
    <w:uiPriority w:val="99"/>
    <w:semiHidden/>
    <w:rsid w:val="0061712B"/>
    <w:pPr>
      <w:spacing w:after="0"/>
      <w:jc w:val="left"/>
    </w:pPr>
    <w:rPr>
      <w:rFonts w:ascii="Times New Roman" w:eastAsia="Calibri" w:hAnsi="Times New Roman" w:cs="Times New Roman"/>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HAnsi"/>
        <w:sz w:val="28"/>
        <w:szCs w:val="28"/>
        <w:lang w:val="vi-VN"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3B3"/>
    <w:pPr>
      <w:spacing w:after="0"/>
      <w:jc w:val="left"/>
    </w:pPr>
    <w:rPr>
      <w:rFonts w:ascii=".VnTime" w:eastAsia="Times New Roman" w:hAnsi=".VnTime" w:cs="Times New Roman"/>
      <w:lang w:val="en-US"/>
    </w:rPr>
  </w:style>
  <w:style w:type="paragraph" w:styleId="Heading2">
    <w:name w:val="heading 2"/>
    <w:basedOn w:val="Normal"/>
    <w:next w:val="Normal"/>
    <w:link w:val="Heading2Char"/>
    <w:semiHidden/>
    <w:unhideWhenUsed/>
    <w:qFormat/>
    <w:rsid w:val="005623B3"/>
    <w:pPr>
      <w:keepNext/>
      <w:outlineLvl w:val="1"/>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623B3"/>
    <w:rPr>
      <w:rFonts w:ascii="Times New Roman" w:eastAsia="Times New Roman" w:hAnsi="Times New Roman" w:cs="Times New Roman"/>
      <w:b/>
      <w:bCs/>
      <w:sz w:val="26"/>
      <w:szCs w:val="26"/>
      <w:lang w:val="en-US"/>
    </w:rPr>
  </w:style>
  <w:style w:type="paragraph" w:styleId="BodyText">
    <w:name w:val="Body Text"/>
    <w:basedOn w:val="Normal"/>
    <w:link w:val="BodyTextChar"/>
    <w:semiHidden/>
    <w:unhideWhenUsed/>
    <w:rsid w:val="005623B3"/>
    <w:pPr>
      <w:spacing w:after="120"/>
    </w:pPr>
    <w:rPr>
      <w:szCs w:val="24"/>
    </w:rPr>
  </w:style>
  <w:style w:type="character" w:customStyle="1" w:styleId="BodyTextChar">
    <w:name w:val="Body Text Char"/>
    <w:basedOn w:val="DefaultParagraphFont"/>
    <w:link w:val="BodyText"/>
    <w:semiHidden/>
    <w:rsid w:val="005623B3"/>
    <w:rPr>
      <w:rFonts w:ascii=".VnTime" w:eastAsia="Times New Roman" w:hAnsi=".VnTime" w:cs="Times New Roman"/>
      <w:szCs w:val="24"/>
      <w:lang w:val="en-US"/>
    </w:rPr>
  </w:style>
  <w:style w:type="paragraph" w:styleId="BalloonText">
    <w:name w:val="Balloon Text"/>
    <w:basedOn w:val="Normal"/>
    <w:link w:val="BalloonTextChar"/>
    <w:uiPriority w:val="99"/>
    <w:semiHidden/>
    <w:unhideWhenUsed/>
    <w:rsid w:val="009B4B7E"/>
    <w:rPr>
      <w:rFonts w:ascii="Tahoma" w:hAnsi="Tahoma" w:cs="Tahoma"/>
      <w:sz w:val="16"/>
      <w:szCs w:val="16"/>
    </w:rPr>
  </w:style>
  <w:style w:type="character" w:customStyle="1" w:styleId="BalloonTextChar">
    <w:name w:val="Balloon Text Char"/>
    <w:basedOn w:val="DefaultParagraphFont"/>
    <w:link w:val="BalloonText"/>
    <w:uiPriority w:val="99"/>
    <w:semiHidden/>
    <w:rsid w:val="009B4B7E"/>
    <w:rPr>
      <w:rFonts w:ascii="Tahoma" w:eastAsia="Times New Roman" w:hAnsi="Tahoma" w:cs="Tahoma"/>
      <w:sz w:val="16"/>
      <w:szCs w:val="16"/>
      <w:lang w:val="en-US"/>
    </w:rPr>
  </w:style>
  <w:style w:type="paragraph" w:styleId="ListParagraph">
    <w:name w:val="List Paragraph"/>
    <w:basedOn w:val="Normal"/>
    <w:uiPriority w:val="34"/>
    <w:qFormat/>
    <w:rsid w:val="00C63C16"/>
    <w:pPr>
      <w:ind w:left="720"/>
      <w:contextualSpacing/>
    </w:pPr>
  </w:style>
  <w:style w:type="character" w:customStyle="1" w:styleId="Bodytext2">
    <w:name w:val="Body text (2)_"/>
    <w:basedOn w:val="DefaultParagraphFont"/>
    <w:link w:val="Bodytext20"/>
    <w:rsid w:val="00CF39C6"/>
    <w:rPr>
      <w:rFonts w:ascii="Times New Roman" w:eastAsia="Times New Roman" w:hAnsi="Times New Roman" w:cs="Times New Roman"/>
      <w:sz w:val="26"/>
      <w:szCs w:val="26"/>
      <w:shd w:val="clear" w:color="auto" w:fill="FFFFFF"/>
    </w:rPr>
  </w:style>
  <w:style w:type="character" w:customStyle="1" w:styleId="Headerorfooter">
    <w:name w:val="Header or footer_"/>
    <w:basedOn w:val="DefaultParagraphFont"/>
    <w:link w:val="Headerorfooter0"/>
    <w:rsid w:val="00CF39C6"/>
    <w:rPr>
      <w:rFonts w:ascii="Trebuchet MS" w:eastAsia="Trebuchet MS" w:hAnsi="Trebuchet MS" w:cs="Trebuchet MS"/>
      <w:sz w:val="22"/>
      <w:szCs w:val="22"/>
      <w:shd w:val="clear" w:color="auto" w:fill="FFFFFF"/>
    </w:rPr>
  </w:style>
  <w:style w:type="character" w:customStyle="1" w:styleId="Headerorfooter12pt">
    <w:name w:val="Header or footer + 12 pt"/>
    <w:basedOn w:val="Headerorfooter"/>
    <w:rsid w:val="00CF39C6"/>
    <w:rPr>
      <w:rFonts w:ascii="Trebuchet MS" w:eastAsia="Trebuchet MS" w:hAnsi="Trebuchet MS" w:cs="Trebuchet MS"/>
      <w:color w:val="000000"/>
      <w:spacing w:val="0"/>
      <w:w w:val="100"/>
      <w:position w:val="0"/>
      <w:sz w:val="24"/>
      <w:szCs w:val="24"/>
      <w:shd w:val="clear" w:color="auto" w:fill="FFFFFF"/>
      <w:lang w:val="vi-VN" w:eastAsia="vi-VN" w:bidi="vi-VN"/>
    </w:rPr>
  </w:style>
  <w:style w:type="character" w:customStyle="1" w:styleId="Bodytext4">
    <w:name w:val="Body text (4)_"/>
    <w:basedOn w:val="DefaultParagraphFont"/>
    <w:link w:val="Bodytext40"/>
    <w:rsid w:val="00CF39C6"/>
    <w:rPr>
      <w:rFonts w:ascii="Times New Roman" w:eastAsia="Times New Roman" w:hAnsi="Times New Roman" w:cs="Times New Roman"/>
      <w:shd w:val="clear" w:color="auto" w:fill="FFFFFF"/>
    </w:rPr>
  </w:style>
  <w:style w:type="character" w:customStyle="1" w:styleId="Heading1">
    <w:name w:val="Heading #1_"/>
    <w:basedOn w:val="DefaultParagraphFont"/>
    <w:link w:val="Heading10"/>
    <w:rsid w:val="00CF39C6"/>
    <w:rPr>
      <w:rFonts w:ascii="Times New Roman" w:eastAsia="Times New Roman" w:hAnsi="Times New Roman" w:cs="Times New Roman"/>
      <w:b/>
      <w:bCs/>
      <w:sz w:val="26"/>
      <w:szCs w:val="26"/>
      <w:shd w:val="clear" w:color="auto" w:fill="FFFFFF"/>
    </w:rPr>
  </w:style>
  <w:style w:type="character" w:customStyle="1" w:styleId="Bodytext2Italic">
    <w:name w:val="Body text (2) + Italic"/>
    <w:basedOn w:val="Bodytext2"/>
    <w:rsid w:val="00CF39C6"/>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Bodytext5">
    <w:name w:val="Body text (5)_"/>
    <w:basedOn w:val="DefaultParagraphFont"/>
    <w:link w:val="Bodytext50"/>
    <w:rsid w:val="00CF39C6"/>
    <w:rPr>
      <w:rFonts w:ascii="Times New Roman" w:eastAsia="Times New Roman" w:hAnsi="Times New Roman" w:cs="Times New Roman"/>
      <w:b/>
      <w:bCs/>
      <w:sz w:val="26"/>
      <w:szCs w:val="26"/>
      <w:shd w:val="clear" w:color="auto" w:fill="FFFFFF"/>
    </w:rPr>
  </w:style>
  <w:style w:type="character" w:customStyle="1" w:styleId="Bodytext6">
    <w:name w:val="Body text (6)_"/>
    <w:basedOn w:val="DefaultParagraphFont"/>
    <w:link w:val="Bodytext60"/>
    <w:rsid w:val="00CF39C6"/>
    <w:rPr>
      <w:rFonts w:ascii="Times New Roman" w:eastAsia="Times New Roman" w:hAnsi="Times New Roman" w:cs="Times New Roman"/>
      <w:sz w:val="8"/>
      <w:szCs w:val="8"/>
      <w:shd w:val="clear" w:color="auto" w:fill="FFFFFF"/>
    </w:rPr>
  </w:style>
  <w:style w:type="character" w:customStyle="1" w:styleId="Bodytext7">
    <w:name w:val="Body text (7)_"/>
    <w:basedOn w:val="DefaultParagraphFont"/>
    <w:link w:val="Bodytext70"/>
    <w:rsid w:val="00CF39C6"/>
    <w:rPr>
      <w:rFonts w:ascii="Times New Roman" w:eastAsia="Times New Roman" w:hAnsi="Times New Roman" w:cs="Times New Roman"/>
      <w:b/>
      <w:bCs/>
      <w:spacing w:val="-10"/>
      <w:shd w:val="clear" w:color="auto" w:fill="FFFFFF"/>
    </w:rPr>
  </w:style>
  <w:style w:type="paragraph" w:customStyle="1" w:styleId="Bodytext20">
    <w:name w:val="Body text (2)"/>
    <w:basedOn w:val="Normal"/>
    <w:link w:val="Bodytext2"/>
    <w:rsid w:val="00CF39C6"/>
    <w:pPr>
      <w:widowControl w:val="0"/>
      <w:shd w:val="clear" w:color="auto" w:fill="FFFFFF"/>
      <w:spacing w:after="420" w:line="317" w:lineRule="exact"/>
      <w:ind w:hanging="620"/>
      <w:jc w:val="center"/>
    </w:pPr>
    <w:rPr>
      <w:rFonts w:ascii="Times New Roman" w:hAnsi="Times New Roman"/>
      <w:sz w:val="26"/>
      <w:szCs w:val="26"/>
      <w:lang w:val="vi-VN"/>
    </w:rPr>
  </w:style>
  <w:style w:type="paragraph" w:customStyle="1" w:styleId="Bodytext40">
    <w:name w:val="Body text (4)"/>
    <w:basedOn w:val="Normal"/>
    <w:link w:val="Bodytext4"/>
    <w:rsid w:val="00CF39C6"/>
    <w:pPr>
      <w:widowControl w:val="0"/>
      <w:shd w:val="clear" w:color="auto" w:fill="FFFFFF"/>
      <w:spacing w:before="600" w:after="60" w:line="324" w:lineRule="exact"/>
      <w:jc w:val="both"/>
    </w:pPr>
    <w:rPr>
      <w:rFonts w:ascii="Times New Roman" w:hAnsi="Times New Roman"/>
      <w:lang w:val="vi-VN"/>
    </w:rPr>
  </w:style>
  <w:style w:type="paragraph" w:customStyle="1" w:styleId="Headerorfooter0">
    <w:name w:val="Header or footer"/>
    <w:basedOn w:val="Normal"/>
    <w:link w:val="Headerorfooter"/>
    <w:rsid w:val="00CF39C6"/>
    <w:pPr>
      <w:widowControl w:val="0"/>
      <w:shd w:val="clear" w:color="auto" w:fill="FFFFFF"/>
      <w:spacing w:line="0" w:lineRule="atLeast"/>
    </w:pPr>
    <w:rPr>
      <w:rFonts w:ascii="Trebuchet MS" w:eastAsia="Trebuchet MS" w:hAnsi="Trebuchet MS" w:cs="Trebuchet MS"/>
      <w:sz w:val="22"/>
      <w:szCs w:val="22"/>
      <w:lang w:val="vi-VN"/>
    </w:rPr>
  </w:style>
  <w:style w:type="paragraph" w:customStyle="1" w:styleId="Heading10">
    <w:name w:val="Heading #1"/>
    <w:basedOn w:val="Normal"/>
    <w:link w:val="Heading1"/>
    <w:rsid w:val="00CF39C6"/>
    <w:pPr>
      <w:widowControl w:val="0"/>
      <w:shd w:val="clear" w:color="auto" w:fill="FFFFFF"/>
      <w:spacing w:before="60" w:after="60" w:line="0" w:lineRule="atLeast"/>
      <w:ind w:firstLine="740"/>
      <w:jc w:val="both"/>
      <w:outlineLvl w:val="0"/>
    </w:pPr>
    <w:rPr>
      <w:rFonts w:ascii="Times New Roman" w:hAnsi="Times New Roman"/>
      <w:b/>
      <w:bCs/>
      <w:sz w:val="26"/>
      <w:szCs w:val="26"/>
      <w:lang w:val="vi-VN"/>
    </w:rPr>
  </w:style>
  <w:style w:type="paragraph" w:customStyle="1" w:styleId="Bodytext50">
    <w:name w:val="Body text (5)"/>
    <w:basedOn w:val="Normal"/>
    <w:link w:val="Bodytext5"/>
    <w:rsid w:val="00CF39C6"/>
    <w:pPr>
      <w:widowControl w:val="0"/>
      <w:shd w:val="clear" w:color="auto" w:fill="FFFFFF"/>
      <w:spacing w:line="0" w:lineRule="atLeast"/>
    </w:pPr>
    <w:rPr>
      <w:rFonts w:ascii="Times New Roman" w:hAnsi="Times New Roman"/>
      <w:b/>
      <w:bCs/>
      <w:sz w:val="26"/>
      <w:szCs w:val="26"/>
      <w:lang w:val="vi-VN"/>
    </w:rPr>
  </w:style>
  <w:style w:type="paragraph" w:customStyle="1" w:styleId="Bodytext60">
    <w:name w:val="Body text (6)"/>
    <w:basedOn w:val="Normal"/>
    <w:link w:val="Bodytext6"/>
    <w:rsid w:val="00CF39C6"/>
    <w:pPr>
      <w:widowControl w:val="0"/>
      <w:shd w:val="clear" w:color="auto" w:fill="FFFFFF"/>
      <w:spacing w:line="324" w:lineRule="exact"/>
    </w:pPr>
    <w:rPr>
      <w:rFonts w:ascii="Times New Roman" w:hAnsi="Times New Roman"/>
      <w:sz w:val="8"/>
      <w:szCs w:val="8"/>
      <w:lang w:val="vi-VN"/>
    </w:rPr>
  </w:style>
  <w:style w:type="paragraph" w:customStyle="1" w:styleId="Bodytext70">
    <w:name w:val="Body text (7)"/>
    <w:basedOn w:val="Normal"/>
    <w:link w:val="Bodytext7"/>
    <w:rsid w:val="00CF39C6"/>
    <w:pPr>
      <w:widowControl w:val="0"/>
      <w:shd w:val="clear" w:color="auto" w:fill="FFFFFF"/>
      <w:spacing w:before="60" w:after="60" w:line="0" w:lineRule="atLeast"/>
      <w:ind w:firstLine="840"/>
      <w:jc w:val="both"/>
    </w:pPr>
    <w:rPr>
      <w:rFonts w:ascii="Times New Roman" w:hAnsi="Times New Roman"/>
      <w:b/>
      <w:bCs/>
      <w:spacing w:val="-10"/>
      <w:lang w:val="vi-VN"/>
    </w:rPr>
  </w:style>
  <w:style w:type="paragraph" w:styleId="Header">
    <w:name w:val="header"/>
    <w:basedOn w:val="Normal"/>
    <w:link w:val="HeaderChar"/>
    <w:uiPriority w:val="99"/>
    <w:unhideWhenUsed/>
    <w:rsid w:val="00C15CFD"/>
    <w:pPr>
      <w:tabs>
        <w:tab w:val="center" w:pos="4513"/>
        <w:tab w:val="right" w:pos="9026"/>
      </w:tabs>
    </w:pPr>
  </w:style>
  <w:style w:type="character" w:customStyle="1" w:styleId="HeaderChar">
    <w:name w:val="Header Char"/>
    <w:basedOn w:val="DefaultParagraphFont"/>
    <w:link w:val="Header"/>
    <w:uiPriority w:val="99"/>
    <w:rsid w:val="00C15CFD"/>
    <w:rPr>
      <w:rFonts w:ascii=".VnTime" w:eastAsia="Times New Roman" w:hAnsi=".VnTime" w:cs="Times New Roman"/>
      <w:lang w:val="en-US"/>
    </w:rPr>
  </w:style>
  <w:style w:type="paragraph" w:styleId="Footer">
    <w:name w:val="footer"/>
    <w:basedOn w:val="Normal"/>
    <w:link w:val="FooterChar"/>
    <w:uiPriority w:val="99"/>
    <w:unhideWhenUsed/>
    <w:rsid w:val="00C15CFD"/>
    <w:pPr>
      <w:tabs>
        <w:tab w:val="center" w:pos="4513"/>
        <w:tab w:val="right" w:pos="9026"/>
      </w:tabs>
    </w:pPr>
  </w:style>
  <w:style w:type="character" w:customStyle="1" w:styleId="FooterChar">
    <w:name w:val="Footer Char"/>
    <w:basedOn w:val="DefaultParagraphFont"/>
    <w:link w:val="Footer"/>
    <w:uiPriority w:val="99"/>
    <w:rsid w:val="00C15CFD"/>
    <w:rPr>
      <w:rFonts w:ascii=".VnTime" w:eastAsia="Times New Roman" w:hAnsi=".VnTime" w:cs="Times New Roman"/>
      <w:lang w:val="en-US"/>
    </w:rPr>
  </w:style>
  <w:style w:type="character" w:customStyle="1" w:styleId="fontstyle01">
    <w:name w:val="fontstyle01"/>
    <w:basedOn w:val="DefaultParagraphFont"/>
    <w:rsid w:val="006D6CCC"/>
    <w:rPr>
      <w:rFonts w:ascii="Helvetica" w:hAnsi="Helvetica" w:cs="Helvetica" w:hint="default"/>
      <w:b w:val="0"/>
      <w:bCs w:val="0"/>
      <w:i w:val="0"/>
      <w:iCs w:val="0"/>
      <w:color w:val="000000"/>
      <w:sz w:val="28"/>
      <w:szCs w:val="28"/>
    </w:rPr>
  </w:style>
  <w:style w:type="table" w:styleId="TableGrid">
    <w:name w:val="Table Grid"/>
    <w:basedOn w:val="TableNormal"/>
    <w:uiPriority w:val="59"/>
    <w:rsid w:val="0001289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 text_"/>
    <w:link w:val="Bodytext1"/>
    <w:rsid w:val="009D24BC"/>
    <w:rPr>
      <w:shd w:val="clear" w:color="auto" w:fill="FFFFFF"/>
    </w:rPr>
  </w:style>
  <w:style w:type="paragraph" w:customStyle="1" w:styleId="Bodytext1">
    <w:name w:val="Body text1"/>
    <w:basedOn w:val="Normal"/>
    <w:link w:val="Bodytext0"/>
    <w:rsid w:val="009D24BC"/>
    <w:pPr>
      <w:widowControl w:val="0"/>
      <w:shd w:val="clear" w:color="auto" w:fill="FFFFFF"/>
      <w:spacing w:before="180" w:after="60" w:line="335" w:lineRule="exact"/>
    </w:pPr>
    <w:rPr>
      <w:rFonts w:asciiTheme="majorHAnsi" w:eastAsiaTheme="minorHAnsi" w:hAnsiTheme="majorHAnsi" w:cstheme="majorHAnsi"/>
      <w:lang w:val="vi-VN"/>
    </w:rPr>
  </w:style>
  <w:style w:type="paragraph" w:styleId="FootnoteText">
    <w:name w:val="footnote text"/>
    <w:basedOn w:val="Normal"/>
    <w:link w:val="FootnoteTextChar"/>
    <w:uiPriority w:val="99"/>
    <w:unhideWhenUsed/>
    <w:rsid w:val="00C70401"/>
    <w:rPr>
      <w:rFonts w:ascii="Times New Roman" w:hAnsi="Times New Roman"/>
      <w:sz w:val="20"/>
      <w:szCs w:val="20"/>
    </w:rPr>
  </w:style>
  <w:style w:type="character" w:customStyle="1" w:styleId="FootnoteTextChar">
    <w:name w:val="Footnote Text Char"/>
    <w:basedOn w:val="DefaultParagraphFont"/>
    <w:link w:val="FootnoteText"/>
    <w:uiPriority w:val="99"/>
    <w:rsid w:val="00C70401"/>
    <w:rPr>
      <w:rFonts w:ascii="Times New Roman" w:eastAsia="Times New Roman" w:hAnsi="Times New Roman" w:cs="Times New Roman"/>
      <w:sz w:val="20"/>
      <w:szCs w:val="20"/>
      <w:lang w:val="en-US"/>
    </w:rPr>
  </w:style>
  <w:style w:type="paragraph" w:styleId="Revision">
    <w:name w:val="Revision"/>
    <w:hidden/>
    <w:uiPriority w:val="99"/>
    <w:semiHidden/>
    <w:rsid w:val="0061712B"/>
    <w:pPr>
      <w:spacing w:after="0"/>
      <w:jc w:val="left"/>
    </w:pPr>
    <w:rPr>
      <w:rFonts w:ascii="Times New Roman" w:eastAsia="Calibri" w:hAnsi="Times New Roman" w:cs="Times New Roman"/>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7969">
      <w:bodyDiv w:val="1"/>
      <w:marLeft w:val="0"/>
      <w:marRight w:val="0"/>
      <w:marTop w:val="0"/>
      <w:marBottom w:val="0"/>
      <w:divBdr>
        <w:top w:val="none" w:sz="0" w:space="0" w:color="auto"/>
        <w:left w:val="none" w:sz="0" w:space="0" w:color="auto"/>
        <w:bottom w:val="none" w:sz="0" w:space="0" w:color="auto"/>
        <w:right w:val="none" w:sz="0" w:space="0" w:color="auto"/>
      </w:divBdr>
    </w:div>
    <w:div w:id="280041945">
      <w:bodyDiv w:val="1"/>
      <w:marLeft w:val="0"/>
      <w:marRight w:val="0"/>
      <w:marTop w:val="0"/>
      <w:marBottom w:val="0"/>
      <w:divBdr>
        <w:top w:val="none" w:sz="0" w:space="0" w:color="auto"/>
        <w:left w:val="none" w:sz="0" w:space="0" w:color="auto"/>
        <w:bottom w:val="none" w:sz="0" w:space="0" w:color="auto"/>
        <w:right w:val="none" w:sz="0" w:space="0" w:color="auto"/>
      </w:divBdr>
    </w:div>
    <w:div w:id="549877992">
      <w:bodyDiv w:val="1"/>
      <w:marLeft w:val="0"/>
      <w:marRight w:val="0"/>
      <w:marTop w:val="0"/>
      <w:marBottom w:val="0"/>
      <w:divBdr>
        <w:top w:val="none" w:sz="0" w:space="0" w:color="auto"/>
        <w:left w:val="none" w:sz="0" w:space="0" w:color="auto"/>
        <w:bottom w:val="none" w:sz="0" w:space="0" w:color="auto"/>
        <w:right w:val="none" w:sz="0" w:space="0" w:color="auto"/>
      </w:divBdr>
    </w:div>
    <w:div w:id="931665897">
      <w:bodyDiv w:val="1"/>
      <w:marLeft w:val="0"/>
      <w:marRight w:val="0"/>
      <w:marTop w:val="0"/>
      <w:marBottom w:val="0"/>
      <w:divBdr>
        <w:top w:val="none" w:sz="0" w:space="0" w:color="auto"/>
        <w:left w:val="none" w:sz="0" w:space="0" w:color="auto"/>
        <w:bottom w:val="none" w:sz="0" w:space="0" w:color="auto"/>
        <w:right w:val="none" w:sz="0" w:space="0" w:color="auto"/>
      </w:divBdr>
    </w:div>
    <w:div w:id="1130829854">
      <w:bodyDiv w:val="1"/>
      <w:marLeft w:val="0"/>
      <w:marRight w:val="0"/>
      <w:marTop w:val="0"/>
      <w:marBottom w:val="0"/>
      <w:divBdr>
        <w:top w:val="none" w:sz="0" w:space="0" w:color="auto"/>
        <w:left w:val="none" w:sz="0" w:space="0" w:color="auto"/>
        <w:bottom w:val="none" w:sz="0" w:space="0" w:color="auto"/>
        <w:right w:val="none" w:sz="0" w:space="0" w:color="auto"/>
      </w:divBdr>
    </w:div>
    <w:div w:id="1179856684">
      <w:bodyDiv w:val="1"/>
      <w:marLeft w:val="0"/>
      <w:marRight w:val="0"/>
      <w:marTop w:val="0"/>
      <w:marBottom w:val="0"/>
      <w:divBdr>
        <w:top w:val="none" w:sz="0" w:space="0" w:color="auto"/>
        <w:left w:val="none" w:sz="0" w:space="0" w:color="auto"/>
        <w:bottom w:val="none" w:sz="0" w:space="0" w:color="auto"/>
        <w:right w:val="none" w:sz="0" w:space="0" w:color="auto"/>
      </w:divBdr>
    </w:div>
    <w:div w:id="1492865328">
      <w:bodyDiv w:val="1"/>
      <w:marLeft w:val="0"/>
      <w:marRight w:val="0"/>
      <w:marTop w:val="0"/>
      <w:marBottom w:val="0"/>
      <w:divBdr>
        <w:top w:val="none" w:sz="0" w:space="0" w:color="auto"/>
        <w:left w:val="none" w:sz="0" w:space="0" w:color="auto"/>
        <w:bottom w:val="none" w:sz="0" w:space="0" w:color="auto"/>
        <w:right w:val="none" w:sz="0" w:space="0" w:color="auto"/>
      </w:divBdr>
    </w:div>
    <w:div w:id="1707756377">
      <w:bodyDiv w:val="1"/>
      <w:marLeft w:val="0"/>
      <w:marRight w:val="0"/>
      <w:marTop w:val="0"/>
      <w:marBottom w:val="0"/>
      <w:divBdr>
        <w:top w:val="none" w:sz="0" w:space="0" w:color="auto"/>
        <w:left w:val="none" w:sz="0" w:space="0" w:color="auto"/>
        <w:bottom w:val="none" w:sz="0" w:space="0" w:color="auto"/>
        <w:right w:val="none" w:sz="0" w:space="0" w:color="auto"/>
      </w:divBdr>
    </w:div>
    <w:div w:id="1812479920">
      <w:bodyDiv w:val="1"/>
      <w:marLeft w:val="0"/>
      <w:marRight w:val="0"/>
      <w:marTop w:val="0"/>
      <w:marBottom w:val="0"/>
      <w:divBdr>
        <w:top w:val="none" w:sz="0" w:space="0" w:color="auto"/>
        <w:left w:val="none" w:sz="0" w:space="0" w:color="auto"/>
        <w:bottom w:val="none" w:sz="0" w:space="0" w:color="auto"/>
        <w:right w:val="none" w:sz="0" w:space="0" w:color="auto"/>
      </w:divBdr>
    </w:div>
    <w:div w:id="1841965556">
      <w:bodyDiv w:val="1"/>
      <w:marLeft w:val="0"/>
      <w:marRight w:val="0"/>
      <w:marTop w:val="0"/>
      <w:marBottom w:val="0"/>
      <w:divBdr>
        <w:top w:val="none" w:sz="0" w:space="0" w:color="auto"/>
        <w:left w:val="none" w:sz="0" w:space="0" w:color="auto"/>
        <w:bottom w:val="none" w:sz="0" w:space="0" w:color="auto"/>
        <w:right w:val="none" w:sz="0" w:space="0" w:color="auto"/>
      </w:divBdr>
    </w:div>
    <w:div w:id="1861162114">
      <w:bodyDiv w:val="1"/>
      <w:marLeft w:val="0"/>
      <w:marRight w:val="0"/>
      <w:marTop w:val="0"/>
      <w:marBottom w:val="0"/>
      <w:divBdr>
        <w:top w:val="none" w:sz="0" w:space="0" w:color="auto"/>
        <w:left w:val="none" w:sz="0" w:space="0" w:color="auto"/>
        <w:bottom w:val="none" w:sz="0" w:space="0" w:color="auto"/>
        <w:right w:val="none" w:sz="0" w:space="0" w:color="auto"/>
      </w:divBdr>
    </w:div>
    <w:div w:id="20824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951E01-CD6B-4455-B696-F5FB3F9061DC}"/>
</file>

<file path=customXml/itemProps2.xml><?xml version="1.0" encoding="utf-8"?>
<ds:datastoreItem xmlns:ds="http://schemas.openxmlformats.org/officeDocument/2006/customXml" ds:itemID="{14B9A0D5-4050-4FA8-AC1D-078F4607307B}"/>
</file>

<file path=customXml/itemProps3.xml><?xml version="1.0" encoding="utf-8"?>
<ds:datastoreItem xmlns:ds="http://schemas.openxmlformats.org/officeDocument/2006/customXml" ds:itemID="{B6A6F564-B754-4CB2-B3B7-53D0310D7973}"/>
</file>

<file path=docProps/app.xml><?xml version="1.0" encoding="utf-8"?>
<Properties xmlns="http://schemas.openxmlformats.org/officeDocument/2006/extended-properties" xmlns:vt="http://schemas.openxmlformats.org/officeDocument/2006/docPropsVTypes">
  <Template>Normal</Template>
  <TotalTime>110</TotalTime>
  <Pages>6</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Văn Phòng HĐND và UBND - UBND Huyện Hương Sơn</vt:lpstr>
    </vt:vector>
  </TitlesOfParts>
  <Company/>
  <LinksUpToDate>false</LinksUpToDate>
  <CharactersWithSpaces>11772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HĐND và UBND - UBND Huyện Hương Sơn</dc:title>
  <dc:creator>Win 8 VS6</dc:creator>
  <cp:lastModifiedBy>Admin</cp:lastModifiedBy>
  <cp:revision>25</cp:revision>
  <cp:lastPrinted>2021-11-24T07:42:00Z</cp:lastPrinted>
  <dcterms:created xsi:type="dcterms:W3CDTF">2022-03-09T03:31:00Z</dcterms:created>
  <dcterms:modified xsi:type="dcterms:W3CDTF">2022-03-10T02:11:00Z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